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9B" w:rsidRPr="00426CFD" w:rsidRDefault="00F064E5" w:rsidP="007A73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426CFD">
        <w:rPr>
          <w:rFonts w:asciiTheme="minorHAnsi" w:hAnsiTheme="minorHAnsi" w:cstheme="minorHAnsi"/>
          <w:b/>
        </w:rPr>
        <w:t>RELATÓRIO DE REUNIÃO</w:t>
      </w:r>
    </w:p>
    <w:p w:rsidR="00F064E5" w:rsidRPr="00426CFD" w:rsidRDefault="00F064E5" w:rsidP="007A7384">
      <w:pPr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W w:w="10850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65"/>
        <w:gridCol w:w="3685"/>
      </w:tblGrid>
      <w:tr w:rsidR="00D80E4D" w:rsidRPr="00426CFD" w:rsidTr="00716BC6">
        <w:tc>
          <w:tcPr>
            <w:tcW w:w="7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80E4D" w:rsidRPr="00426CFD" w:rsidRDefault="00D80E4D" w:rsidP="007A73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  Evento: </w:t>
            </w:r>
          </w:p>
          <w:p w:rsidR="00426CFD" w:rsidRDefault="00426CFD" w:rsidP="007A738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D80E4D" w:rsidRPr="00426CFD" w:rsidRDefault="00D80E4D" w:rsidP="00716BC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  </w:t>
            </w:r>
            <w:r w:rsidRPr="00426CFD">
              <w:rPr>
                <w:rFonts w:asciiTheme="minorHAnsi" w:hAnsiTheme="minorHAnsi" w:cstheme="minorHAnsi"/>
                <w:b/>
              </w:rPr>
              <w:t xml:space="preserve">Reunião: </w:t>
            </w:r>
            <w:r w:rsidR="00716BC6">
              <w:rPr>
                <w:rStyle w:val="Forte"/>
                <w:rFonts w:asciiTheme="minorHAnsi" w:hAnsiTheme="minorHAnsi" w:cstheme="minorHAnsi"/>
              </w:rPr>
              <w:t>ESTUDO DE NORMATIVAS - PANELAS I</w:t>
            </w:r>
            <w:r w:rsidR="00716BC6" w:rsidRPr="00426CFD">
              <w:rPr>
                <w:rStyle w:val="Forte"/>
                <w:rFonts w:asciiTheme="minorHAnsi" w:hAnsiTheme="minorHAnsi" w:cstheme="minorHAnsi"/>
              </w:rPr>
              <w:t xml:space="preserve">NDUSTRIAIS E </w:t>
            </w:r>
            <w:r w:rsidR="00716BC6">
              <w:rPr>
                <w:rStyle w:val="Forte"/>
                <w:rFonts w:asciiTheme="minorHAnsi" w:hAnsiTheme="minorHAnsi" w:cstheme="minorHAnsi"/>
              </w:rPr>
              <w:t>A</w:t>
            </w:r>
            <w:r w:rsidR="00716BC6" w:rsidRPr="00426CFD">
              <w:rPr>
                <w:rStyle w:val="Forte"/>
                <w:rFonts w:asciiTheme="minorHAnsi" w:hAnsiTheme="minorHAnsi" w:cstheme="minorHAnsi"/>
              </w:rPr>
              <w:t>LTERAÇÕES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4D" w:rsidRPr="00426CFD" w:rsidRDefault="00D80E4D" w:rsidP="007A7384">
            <w:pPr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Data: </w:t>
            </w:r>
          </w:p>
          <w:p w:rsidR="00D80E4D" w:rsidRPr="00426CFD" w:rsidRDefault="00D80E4D" w:rsidP="007A7384">
            <w:pPr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  <w:b/>
              </w:rPr>
              <w:t>26 de setembro de 2013</w:t>
            </w:r>
          </w:p>
        </w:tc>
      </w:tr>
      <w:tr w:rsidR="00D80E4D" w:rsidRPr="00426CFD" w:rsidTr="00716BC6">
        <w:trPr>
          <w:cantSplit/>
          <w:trHeight w:val="154"/>
        </w:trPr>
        <w:tc>
          <w:tcPr>
            <w:tcW w:w="71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E4D" w:rsidRPr="00426CFD" w:rsidRDefault="00D80E4D" w:rsidP="007A738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0E4D" w:rsidRPr="00426CFD" w:rsidRDefault="00D80E4D" w:rsidP="007A7384">
            <w:pPr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Horário:</w:t>
            </w:r>
          </w:p>
          <w:p w:rsidR="00D80E4D" w:rsidRPr="00426CFD" w:rsidRDefault="00716BC6" w:rsidP="007A7384">
            <w:pPr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19h20min às 21h</w:t>
            </w:r>
            <w:r w:rsidR="00D80E4D" w:rsidRPr="00426CFD">
              <w:rPr>
                <w:rFonts w:asciiTheme="minorHAnsi" w:hAnsiTheme="minorHAnsi" w:cstheme="minorHAnsi"/>
                <w:b/>
              </w:rPr>
              <w:t>30</w:t>
            </w:r>
            <w:r>
              <w:rPr>
                <w:rFonts w:asciiTheme="minorHAnsi" w:hAnsiTheme="minorHAnsi" w:cstheme="minorHAnsi"/>
                <w:b/>
              </w:rPr>
              <w:t>min</w:t>
            </w:r>
          </w:p>
        </w:tc>
      </w:tr>
      <w:tr w:rsidR="006C529B" w:rsidRPr="00426CFD" w:rsidTr="00716BC6">
        <w:trPr>
          <w:cantSplit/>
        </w:trPr>
        <w:tc>
          <w:tcPr>
            <w:tcW w:w="7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0E4D" w:rsidRPr="00426CFD" w:rsidRDefault="00D80E4D" w:rsidP="007A73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  Instrutor (a): </w:t>
            </w:r>
          </w:p>
          <w:p w:rsidR="006C529B" w:rsidRPr="00426CFD" w:rsidRDefault="00D80E4D" w:rsidP="007A7384">
            <w:pPr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</w:rPr>
              <w:t xml:space="preserve">  </w:t>
            </w:r>
            <w:r w:rsidRPr="00426CFD">
              <w:rPr>
                <w:rFonts w:asciiTheme="minorHAnsi" w:hAnsiTheme="minorHAnsi" w:cstheme="minorHAnsi"/>
                <w:b/>
              </w:rPr>
              <w:t xml:space="preserve">Ademar Pastre - Coordenador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29B" w:rsidRPr="00426CFD" w:rsidRDefault="006C529B" w:rsidP="007A7384">
            <w:pPr>
              <w:spacing w:line="276" w:lineRule="auto"/>
              <w:ind w:left="110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Local:</w:t>
            </w:r>
          </w:p>
          <w:p w:rsidR="006C529B" w:rsidRPr="00426CFD" w:rsidRDefault="006C529B" w:rsidP="007A7384">
            <w:pPr>
              <w:spacing w:line="276" w:lineRule="auto"/>
              <w:ind w:left="110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  <w:b/>
              </w:rPr>
              <w:t xml:space="preserve">SESI SENAI </w:t>
            </w:r>
            <w:proofErr w:type="spellStart"/>
            <w:r w:rsidRPr="00426CFD">
              <w:rPr>
                <w:rFonts w:asciiTheme="minorHAnsi" w:hAnsiTheme="minorHAnsi" w:cstheme="minorHAnsi"/>
                <w:b/>
              </w:rPr>
              <w:t>Fco</w:t>
            </w:r>
            <w:proofErr w:type="spellEnd"/>
            <w:r w:rsidRPr="00426CFD">
              <w:rPr>
                <w:rFonts w:asciiTheme="minorHAnsi" w:hAnsiTheme="minorHAnsi" w:cstheme="minorHAnsi"/>
                <w:b/>
              </w:rPr>
              <w:t>. Beltrão</w:t>
            </w:r>
          </w:p>
        </w:tc>
      </w:tr>
    </w:tbl>
    <w:p w:rsidR="00457BB7" w:rsidRPr="00426CFD" w:rsidRDefault="00457BB7" w:rsidP="007A7384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10915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67"/>
        <w:gridCol w:w="7832"/>
        <w:gridCol w:w="16"/>
      </w:tblGrid>
      <w:tr w:rsidR="00E96353" w:rsidRPr="00426CFD" w:rsidTr="007E0705">
        <w:trPr>
          <w:gridAfter w:val="1"/>
          <w:wAfter w:w="12" w:type="dxa"/>
          <w:cantSplit/>
          <w:trHeight w:val="73"/>
        </w:trPr>
        <w:tc>
          <w:tcPr>
            <w:tcW w:w="109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6353" w:rsidRPr="00426CFD" w:rsidRDefault="00426CFD" w:rsidP="007A7384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Pauta:</w:t>
            </w:r>
          </w:p>
          <w:p w:rsidR="00426CFD" w:rsidRPr="00426CFD" w:rsidRDefault="00426CFD" w:rsidP="00426CFD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Style w:val="Forte"/>
                <w:rFonts w:asciiTheme="minorHAnsi" w:hAnsiTheme="minorHAnsi" w:cstheme="minorHAnsi"/>
              </w:rPr>
            </w:pPr>
            <w:r w:rsidRPr="00426CFD">
              <w:rPr>
                <w:rStyle w:val="Forte"/>
                <w:rFonts w:asciiTheme="minorHAnsi" w:hAnsiTheme="minorHAnsi" w:cstheme="minorHAnsi"/>
              </w:rPr>
              <w:t>Estudo de Normativas - Panelas industriais e alterações.</w:t>
            </w:r>
          </w:p>
          <w:p w:rsidR="00426CFD" w:rsidRPr="00426CFD" w:rsidRDefault="00426CFD" w:rsidP="00426CFD">
            <w:pPr>
              <w:pStyle w:val="PargrafodaLista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  <w:b/>
              </w:rPr>
              <w:t>Informes</w:t>
            </w:r>
          </w:p>
        </w:tc>
      </w:tr>
      <w:tr w:rsidR="00457BB7" w:rsidRPr="00457BB7" w:rsidTr="00457BB7">
        <w:trPr>
          <w:gridAfter w:val="1"/>
          <w:wAfter w:w="12" w:type="dxa"/>
          <w:cantSplit/>
          <w:trHeight w:val="73"/>
        </w:trPr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7BB7" w:rsidRPr="00457BB7" w:rsidRDefault="00457BB7" w:rsidP="007A73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57BB7">
              <w:rPr>
                <w:rFonts w:eastAsia="Calibri" w:cs="Calibri"/>
                <w:b/>
              </w:rPr>
              <w:t>TEMA DE PAUTA</w:t>
            </w:r>
            <w:r w:rsidRPr="00457BB7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BB7" w:rsidRPr="00457BB7" w:rsidRDefault="00457BB7" w:rsidP="007A738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457BB7">
              <w:rPr>
                <w:rFonts w:asciiTheme="minorHAnsi" w:hAnsiTheme="minorHAnsi" w:cstheme="minorHAnsi"/>
                <w:b/>
              </w:rPr>
              <w:t>CONTEÚDO, RESULTADOS E DECISÕES:</w:t>
            </w:r>
          </w:p>
        </w:tc>
      </w:tr>
      <w:tr w:rsidR="00E96353" w:rsidRPr="00426CFD" w:rsidTr="007E0705">
        <w:trPr>
          <w:cantSplit/>
          <w:trHeight w:val="73"/>
        </w:trPr>
        <w:tc>
          <w:tcPr>
            <w:tcW w:w="3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96353" w:rsidRPr="00426CFD" w:rsidRDefault="00E96353" w:rsidP="007A7384">
            <w:pPr>
              <w:spacing w:line="276" w:lineRule="auto"/>
              <w:rPr>
                <w:rStyle w:val="Forte"/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  <w:b/>
              </w:rPr>
              <w:br/>
            </w:r>
            <w:r w:rsidR="00D80E4D" w:rsidRPr="00426CFD">
              <w:rPr>
                <w:rStyle w:val="Forte"/>
                <w:rFonts w:asciiTheme="minorHAnsi" w:hAnsiTheme="minorHAnsi" w:cstheme="minorHAnsi"/>
              </w:rPr>
              <w:t>1. Estudo de Normativas - Panelas industriais e alterações</w:t>
            </w:r>
            <w:r w:rsidR="00D56A8F" w:rsidRPr="00426CFD">
              <w:rPr>
                <w:rStyle w:val="Forte"/>
                <w:rFonts w:asciiTheme="minorHAnsi" w:hAnsiTheme="minorHAnsi" w:cstheme="minorHAnsi"/>
              </w:rPr>
              <w:t>:</w:t>
            </w:r>
          </w:p>
          <w:p w:rsidR="00D56A8F" w:rsidRPr="00426CFD" w:rsidRDefault="00D56A8F" w:rsidP="00D56A8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E96353" w:rsidRPr="00426CFD" w:rsidRDefault="00E96353" w:rsidP="007A7384">
            <w:pPr>
              <w:spacing w:line="276" w:lineRule="auto"/>
              <w:rPr>
                <w:rStyle w:val="empresa1"/>
                <w:rFonts w:asciiTheme="minorHAnsi" w:hAnsiTheme="minorHAnsi" w:cstheme="minorHAnsi"/>
                <w:b/>
              </w:rPr>
            </w:pPr>
          </w:p>
        </w:tc>
        <w:tc>
          <w:tcPr>
            <w:tcW w:w="7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6353" w:rsidRPr="00AB55C3" w:rsidRDefault="00E96353" w:rsidP="007A738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E31A96" w:rsidRPr="00716BC6" w:rsidRDefault="00E96353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AB55C3">
              <w:rPr>
                <w:rFonts w:asciiTheme="minorHAnsi" w:hAnsiTheme="minorHAnsi" w:cstheme="minorHAnsi"/>
                <w:spacing w:val="20"/>
              </w:rPr>
              <w:t xml:space="preserve">  </w:t>
            </w:r>
            <w:r w:rsidR="00C83A45" w:rsidRPr="00716BC6">
              <w:rPr>
                <w:rFonts w:asciiTheme="minorHAnsi" w:hAnsiTheme="minorHAnsi" w:cstheme="minorHAnsi"/>
                <w:spacing w:val="20"/>
              </w:rPr>
              <w:t>Conforme proposto pelo F</w:t>
            </w:r>
            <w:r w:rsidR="00716BC6">
              <w:rPr>
                <w:rFonts w:asciiTheme="minorHAnsi" w:hAnsiTheme="minorHAnsi" w:cstheme="minorHAnsi"/>
                <w:spacing w:val="20"/>
              </w:rPr>
              <w:t>á</w:t>
            </w:r>
            <w:r w:rsidR="00C83A45" w:rsidRPr="00716BC6">
              <w:rPr>
                <w:rFonts w:asciiTheme="minorHAnsi" w:hAnsiTheme="minorHAnsi" w:cstheme="minorHAnsi"/>
                <w:spacing w:val="20"/>
              </w:rPr>
              <w:t xml:space="preserve">bio (representante do Inmetro) no workshop, o Inmetro aceitará do grupo APL de Alumínios uma proposta </w:t>
            </w:r>
            <w:r w:rsidR="00AB55C3" w:rsidRPr="00716BC6">
              <w:rPr>
                <w:rFonts w:asciiTheme="minorHAnsi" w:hAnsiTheme="minorHAnsi" w:cstheme="minorHAnsi"/>
              </w:rPr>
              <w:t>de ajustes as normas das Portarias</w:t>
            </w:r>
            <w:r w:rsidR="00AB55C3" w:rsidRPr="00716BC6">
              <w:rPr>
                <w:rFonts w:asciiTheme="minorHAnsi" w:hAnsiTheme="minorHAnsi" w:cstheme="minorHAnsi"/>
                <w:spacing w:val="20"/>
              </w:rPr>
              <w:t>. Sendo assim, o</w:t>
            </w:r>
            <w:r w:rsidR="00E20FDB" w:rsidRPr="00716BC6">
              <w:rPr>
                <w:rFonts w:asciiTheme="minorHAnsi" w:hAnsiTheme="minorHAnsi" w:cstheme="minorHAnsi"/>
              </w:rPr>
              <w:t xml:space="preserve"> objetivo da reunião é</w:t>
            </w:r>
            <w:r w:rsidR="00D80E4D" w:rsidRPr="00716BC6">
              <w:rPr>
                <w:rFonts w:asciiTheme="minorHAnsi" w:hAnsiTheme="minorHAnsi" w:cstheme="minorHAnsi"/>
              </w:rPr>
              <w:t xml:space="preserve"> defi</w:t>
            </w:r>
            <w:r w:rsidR="00E20FDB" w:rsidRPr="00716BC6">
              <w:rPr>
                <w:rFonts w:asciiTheme="minorHAnsi" w:hAnsiTheme="minorHAnsi" w:cstheme="minorHAnsi"/>
              </w:rPr>
              <w:t>nir os grupos de estudos que irão</w:t>
            </w:r>
            <w:r w:rsidR="00D80E4D" w:rsidRPr="00716BC6">
              <w:rPr>
                <w:rFonts w:asciiTheme="minorHAnsi" w:hAnsiTheme="minorHAnsi" w:cstheme="minorHAnsi"/>
              </w:rPr>
              <w:t xml:space="preserve"> elaborar as proposta</w:t>
            </w:r>
            <w:r w:rsidR="00E1044E" w:rsidRPr="00716BC6">
              <w:rPr>
                <w:rFonts w:asciiTheme="minorHAnsi" w:hAnsiTheme="minorHAnsi" w:cstheme="minorHAnsi"/>
              </w:rPr>
              <w:t>s</w:t>
            </w:r>
            <w:r w:rsidR="00D80E4D" w:rsidRPr="00716BC6">
              <w:rPr>
                <w:rFonts w:asciiTheme="minorHAnsi" w:hAnsiTheme="minorHAnsi" w:cstheme="minorHAnsi"/>
              </w:rPr>
              <w:t xml:space="preserve"> </w:t>
            </w:r>
            <w:r w:rsidR="00E20FDB" w:rsidRPr="00716BC6">
              <w:rPr>
                <w:rFonts w:asciiTheme="minorHAnsi" w:hAnsiTheme="minorHAnsi" w:cstheme="minorHAnsi"/>
              </w:rPr>
              <w:t xml:space="preserve">de </w:t>
            </w:r>
            <w:r w:rsidR="00AB55C3" w:rsidRPr="00716BC6">
              <w:rPr>
                <w:rFonts w:asciiTheme="minorHAnsi" w:hAnsiTheme="minorHAnsi" w:cstheme="minorHAnsi"/>
              </w:rPr>
              <w:t xml:space="preserve">ajustes </w:t>
            </w:r>
            <w:r w:rsidR="00D56A8F" w:rsidRPr="00716BC6">
              <w:rPr>
                <w:rFonts w:asciiTheme="minorHAnsi" w:hAnsiTheme="minorHAnsi" w:cstheme="minorHAnsi"/>
              </w:rPr>
              <w:t>as</w:t>
            </w:r>
            <w:r w:rsidR="00E20FDB" w:rsidRPr="00716BC6">
              <w:rPr>
                <w:rFonts w:asciiTheme="minorHAnsi" w:hAnsiTheme="minorHAnsi" w:cstheme="minorHAnsi"/>
              </w:rPr>
              <w:t xml:space="preserve"> normas. As proposta</w:t>
            </w:r>
            <w:r w:rsidR="00E31A96" w:rsidRPr="00716BC6">
              <w:rPr>
                <w:rFonts w:asciiTheme="minorHAnsi" w:hAnsiTheme="minorHAnsi" w:cstheme="minorHAnsi"/>
              </w:rPr>
              <w:t>s</w:t>
            </w:r>
            <w:r w:rsidR="00E20FDB" w:rsidRPr="00716BC6">
              <w:rPr>
                <w:rFonts w:asciiTheme="minorHAnsi" w:hAnsiTheme="minorHAnsi" w:cstheme="minorHAnsi"/>
              </w:rPr>
              <w:t xml:space="preserve"> devem ser elaboradas e </w:t>
            </w:r>
            <w:r w:rsidR="00D80E4D" w:rsidRPr="00716BC6">
              <w:rPr>
                <w:rFonts w:asciiTheme="minorHAnsi" w:hAnsiTheme="minorHAnsi" w:cstheme="minorHAnsi"/>
              </w:rPr>
              <w:t>encaminhadas para o Inmetro.</w:t>
            </w:r>
            <w:r w:rsidR="00AB55C3" w:rsidRPr="00716BC6">
              <w:rPr>
                <w:rFonts w:asciiTheme="minorHAnsi" w:hAnsiTheme="minorHAnsi" w:cstheme="minorHAnsi"/>
              </w:rPr>
              <w:t xml:space="preserve"> </w:t>
            </w:r>
          </w:p>
          <w:p w:rsidR="00AB55C3" w:rsidRDefault="00AB55C3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</w:p>
          <w:p w:rsidR="005A1558" w:rsidRDefault="00E31A96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</w:rPr>
              <w:t xml:space="preserve"> </w:t>
            </w:r>
            <w:r w:rsidR="00D56A8F" w:rsidRPr="00426CFD">
              <w:rPr>
                <w:rFonts w:asciiTheme="minorHAnsi" w:hAnsiTheme="minorHAnsi" w:cstheme="minorHAnsi"/>
              </w:rPr>
              <w:t>N</w:t>
            </w:r>
            <w:r w:rsidR="00D80E4D" w:rsidRPr="00426CFD">
              <w:rPr>
                <w:rFonts w:asciiTheme="minorHAnsi" w:hAnsiTheme="minorHAnsi" w:cstheme="minorHAnsi"/>
              </w:rPr>
              <w:t>esta reunião o grupo presente iniciou,</w:t>
            </w:r>
            <w:r w:rsidR="00E1044E" w:rsidRPr="00426CFD">
              <w:rPr>
                <w:rFonts w:asciiTheme="minorHAnsi" w:hAnsiTheme="minorHAnsi" w:cstheme="minorHAnsi"/>
              </w:rPr>
              <w:t xml:space="preserve"> com a assessoria do Carlos</w:t>
            </w:r>
            <w:r w:rsidR="006C6ED6" w:rsidRPr="00426CFD">
              <w:rPr>
                <w:rFonts w:asciiTheme="minorHAnsi" w:eastAsia="Times New Roman" w:hAnsiTheme="minorHAnsi" w:cstheme="minorHAnsi"/>
              </w:rPr>
              <w:t xml:space="preserve"> Humberto </w:t>
            </w:r>
            <w:proofErr w:type="spellStart"/>
            <w:r w:rsidR="006C6ED6" w:rsidRPr="00426CFD">
              <w:rPr>
                <w:rFonts w:asciiTheme="minorHAnsi" w:eastAsia="Times New Roman" w:hAnsiTheme="minorHAnsi" w:cstheme="minorHAnsi"/>
              </w:rPr>
              <w:t>Bonadio</w:t>
            </w:r>
            <w:proofErr w:type="spellEnd"/>
            <w:r w:rsidR="00775BA1" w:rsidRPr="00426CFD">
              <w:rPr>
                <w:rFonts w:asciiTheme="minorHAnsi" w:hAnsiTheme="minorHAnsi" w:cstheme="minorHAnsi"/>
              </w:rPr>
              <w:t xml:space="preserve"> –</w:t>
            </w:r>
            <w:r w:rsidR="00E1044E" w:rsidRPr="00426CFD">
              <w:rPr>
                <w:rFonts w:asciiTheme="minorHAnsi" w:hAnsiTheme="minorHAnsi" w:cstheme="minorHAnsi"/>
              </w:rPr>
              <w:t xml:space="preserve"> </w:t>
            </w:r>
            <w:r w:rsidR="00D56A8F" w:rsidRPr="00426CFD">
              <w:rPr>
                <w:rFonts w:asciiTheme="minorHAnsi" w:hAnsiTheme="minorHAnsi" w:cstheme="minorHAnsi"/>
              </w:rPr>
              <w:t>consultor</w:t>
            </w:r>
            <w:r w:rsidR="00775BA1" w:rsidRPr="00426CFD">
              <w:rPr>
                <w:rFonts w:asciiTheme="minorHAnsi" w:hAnsiTheme="minorHAnsi" w:cstheme="minorHAnsi"/>
              </w:rPr>
              <w:t xml:space="preserve"> </w:t>
            </w:r>
            <w:r w:rsidR="00E1044E" w:rsidRPr="00426CFD">
              <w:rPr>
                <w:rFonts w:asciiTheme="minorHAnsi" w:hAnsiTheme="minorHAnsi" w:cstheme="minorHAnsi"/>
              </w:rPr>
              <w:t>da</w:t>
            </w:r>
            <w:r w:rsidR="00D80E4D" w:rsidRPr="00426CFD">
              <w:rPr>
                <w:rFonts w:asciiTheme="minorHAnsi" w:hAnsiTheme="minorHAnsi" w:cstheme="minorHAnsi"/>
              </w:rPr>
              <w:t xml:space="preserve"> </w:t>
            </w:r>
            <w:r w:rsidR="00D80E4D" w:rsidRPr="00426CFD">
              <w:rPr>
                <w:rFonts w:asciiTheme="minorHAnsi" w:eastAsia="Times New Roman" w:hAnsiTheme="minorHAnsi" w:cstheme="minorHAnsi"/>
              </w:rPr>
              <w:t>CHB</w:t>
            </w:r>
            <w:r w:rsidR="00D80E4D" w:rsidRPr="00426CFD">
              <w:rPr>
                <w:rFonts w:asciiTheme="minorHAnsi" w:hAnsiTheme="minorHAnsi" w:cstheme="minorHAnsi"/>
              </w:rPr>
              <w:t xml:space="preserve">, a elaboração da tabela de </w:t>
            </w:r>
            <w:r w:rsidR="00D56A8F" w:rsidRPr="00426CFD">
              <w:rPr>
                <w:rFonts w:asciiTheme="minorHAnsi" w:hAnsiTheme="minorHAnsi" w:cstheme="minorHAnsi"/>
              </w:rPr>
              <w:t xml:space="preserve">definição da LINHA INDUSTRIAL </w:t>
            </w:r>
            <w:r w:rsidR="002914AE">
              <w:rPr>
                <w:rFonts w:asciiTheme="minorHAnsi" w:hAnsiTheme="minorHAnsi" w:cstheme="minorHAnsi"/>
              </w:rPr>
              <w:t>a partir da capacidade volumétrica e diâmetro do utensílio</w:t>
            </w:r>
            <w:r w:rsidR="00D56A8F" w:rsidRPr="00426CFD">
              <w:rPr>
                <w:rFonts w:asciiTheme="minorHAnsi" w:hAnsiTheme="minorHAnsi" w:cstheme="minorHAnsi"/>
              </w:rPr>
              <w:t>. A tabela elaborada é apresentada na</w:t>
            </w:r>
            <w:r w:rsidR="00B0251A" w:rsidRPr="00426CFD">
              <w:rPr>
                <w:rFonts w:asciiTheme="minorHAnsi" w:hAnsiTheme="minorHAnsi" w:cstheme="minorHAnsi"/>
              </w:rPr>
              <w:t xml:space="preserve"> </w:t>
            </w:r>
            <w:r w:rsidR="00D80E4D" w:rsidRPr="00426CFD">
              <w:rPr>
                <w:rFonts w:asciiTheme="minorHAnsi" w:hAnsiTheme="minorHAnsi" w:cstheme="minorHAnsi"/>
              </w:rPr>
              <w:t xml:space="preserve">tabela </w:t>
            </w:r>
            <w:r w:rsidR="00D56A8F" w:rsidRPr="00426CFD">
              <w:rPr>
                <w:rFonts w:asciiTheme="minorHAnsi" w:hAnsiTheme="minorHAnsi" w:cstheme="minorHAnsi"/>
              </w:rPr>
              <w:t>no</w:t>
            </w:r>
            <w:r w:rsidR="00B0251A" w:rsidRPr="00426CFD">
              <w:rPr>
                <w:rFonts w:asciiTheme="minorHAnsi" w:hAnsiTheme="minorHAnsi" w:cstheme="minorHAnsi"/>
              </w:rPr>
              <w:t xml:space="preserve"> </w:t>
            </w:r>
            <w:r w:rsidR="00D80E4D" w:rsidRPr="00426CFD">
              <w:rPr>
                <w:rFonts w:asciiTheme="minorHAnsi" w:hAnsiTheme="minorHAnsi" w:cstheme="minorHAnsi"/>
                <w:b/>
              </w:rPr>
              <w:t>anexo</w:t>
            </w:r>
            <w:r w:rsidR="00A845C0" w:rsidRPr="00426CFD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A845C0" w:rsidRPr="00426CFD">
              <w:rPr>
                <w:rFonts w:asciiTheme="minorHAnsi" w:hAnsiTheme="minorHAnsi" w:cstheme="minorHAnsi"/>
                <w:b/>
              </w:rPr>
              <w:t>1</w:t>
            </w:r>
            <w:proofErr w:type="gramEnd"/>
            <w:r w:rsidR="00D80E4D" w:rsidRPr="00426CFD">
              <w:rPr>
                <w:rFonts w:asciiTheme="minorHAnsi" w:hAnsiTheme="minorHAnsi" w:cstheme="minorHAnsi"/>
                <w:b/>
              </w:rPr>
              <w:t>.</w:t>
            </w:r>
            <w:r w:rsidR="006218DF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D80E4D" w:rsidRDefault="006218DF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6218DF">
              <w:rPr>
                <w:rFonts w:asciiTheme="minorHAnsi" w:hAnsiTheme="minorHAnsi" w:cstheme="minorHAnsi"/>
              </w:rPr>
              <w:t>O objetivo</w:t>
            </w:r>
            <w:r w:rsidR="00610DE1">
              <w:rPr>
                <w:rFonts w:asciiTheme="minorHAnsi" w:hAnsiTheme="minorHAnsi" w:cstheme="minorHAnsi"/>
              </w:rPr>
              <w:t xml:space="preserve"> é definir o que é Linha I</w:t>
            </w:r>
            <w:r w:rsidRPr="006218DF">
              <w:rPr>
                <w:rFonts w:asciiTheme="minorHAnsi" w:hAnsiTheme="minorHAnsi" w:cstheme="minorHAnsi"/>
              </w:rPr>
              <w:t xml:space="preserve">ndustrial, </w:t>
            </w:r>
            <w:r w:rsidR="00610DE1">
              <w:rPr>
                <w:rFonts w:asciiTheme="minorHAnsi" w:hAnsiTheme="minorHAnsi" w:cstheme="minorHAnsi"/>
              </w:rPr>
              <w:t xml:space="preserve">e quais </w:t>
            </w:r>
            <w:r w:rsidRPr="006218DF">
              <w:rPr>
                <w:rFonts w:asciiTheme="minorHAnsi" w:hAnsiTheme="minorHAnsi" w:cstheme="minorHAnsi"/>
              </w:rPr>
              <w:t xml:space="preserve">utensílios </w:t>
            </w:r>
            <w:r w:rsidR="00610DE1">
              <w:rPr>
                <w:rFonts w:asciiTheme="minorHAnsi" w:hAnsiTheme="minorHAnsi" w:cstheme="minorHAnsi"/>
              </w:rPr>
              <w:t>fazem parte desta família</w:t>
            </w:r>
            <w:r w:rsidR="005925D9">
              <w:rPr>
                <w:rFonts w:asciiTheme="minorHAnsi" w:hAnsiTheme="minorHAnsi" w:cstheme="minorHAnsi"/>
              </w:rPr>
              <w:t>, seguidos de justificativas</w:t>
            </w:r>
            <w:r w:rsidR="00610DE1">
              <w:rPr>
                <w:rFonts w:asciiTheme="minorHAnsi" w:hAnsiTheme="minorHAnsi" w:cstheme="minorHAnsi"/>
              </w:rPr>
              <w:t xml:space="preserve">. </w:t>
            </w:r>
            <w:r w:rsidR="00D93704">
              <w:rPr>
                <w:rFonts w:asciiTheme="minorHAnsi" w:hAnsiTheme="minorHAnsi" w:cstheme="minorHAnsi"/>
              </w:rPr>
              <w:t xml:space="preserve">Conseguindo isto, </w:t>
            </w:r>
            <w:r w:rsidR="00AF0DED">
              <w:rPr>
                <w:rFonts w:asciiTheme="minorHAnsi" w:hAnsiTheme="minorHAnsi" w:cstheme="minorHAnsi"/>
              </w:rPr>
              <w:t>esta</w:t>
            </w:r>
            <w:r w:rsidR="00610DE1">
              <w:rPr>
                <w:rFonts w:asciiTheme="minorHAnsi" w:hAnsiTheme="minorHAnsi" w:cstheme="minorHAnsi"/>
              </w:rPr>
              <w:t xml:space="preserve"> família não </w:t>
            </w:r>
            <w:r w:rsidR="00AF0DED">
              <w:rPr>
                <w:rFonts w:asciiTheme="minorHAnsi" w:hAnsiTheme="minorHAnsi" w:cstheme="minorHAnsi"/>
              </w:rPr>
              <w:t>sofrerá</w:t>
            </w:r>
            <w:r w:rsidR="00610DE1">
              <w:rPr>
                <w:rFonts w:asciiTheme="minorHAnsi" w:hAnsiTheme="minorHAnsi" w:cstheme="minorHAnsi"/>
              </w:rPr>
              <w:t xml:space="preserve"> o processo de certificação</w:t>
            </w:r>
            <w:r w:rsidR="00A66F3C">
              <w:rPr>
                <w:rFonts w:asciiTheme="minorHAnsi" w:hAnsiTheme="minorHAnsi" w:cstheme="minorHAnsi"/>
              </w:rPr>
              <w:t xml:space="preserve"> (instrução repassada no Workshop)</w:t>
            </w:r>
            <w:r w:rsidR="00610DE1">
              <w:rPr>
                <w:rFonts w:asciiTheme="minorHAnsi" w:hAnsiTheme="minorHAnsi" w:cstheme="minorHAnsi"/>
              </w:rPr>
              <w:t>.</w:t>
            </w:r>
            <w:r w:rsidRPr="006218DF">
              <w:rPr>
                <w:rFonts w:asciiTheme="minorHAnsi" w:hAnsiTheme="minorHAnsi" w:cstheme="minorHAnsi"/>
              </w:rPr>
              <w:t xml:space="preserve"> </w:t>
            </w:r>
          </w:p>
          <w:p w:rsidR="00402407" w:rsidRDefault="00402407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</w:p>
          <w:p w:rsidR="00664C37" w:rsidRDefault="0037091C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PARA DAR SEQUÊNCIA AOS ESTUDOS, SERÃO REALIZADOS OUTROS ENCONTROS </w:t>
            </w:r>
            <w:r w:rsidR="00664C37" w:rsidRPr="00426CFD">
              <w:rPr>
                <w:rFonts w:asciiTheme="minorHAnsi" w:hAnsiTheme="minorHAnsi" w:cstheme="minorHAnsi"/>
              </w:rPr>
              <w:t xml:space="preserve">QUE SERÃO </w:t>
            </w:r>
            <w:r w:rsidRPr="00426CFD">
              <w:rPr>
                <w:rFonts w:asciiTheme="minorHAnsi" w:hAnsiTheme="minorHAnsi" w:cstheme="minorHAnsi"/>
              </w:rPr>
              <w:t>COORDENADOS PELO CONSULTOR CREDENCIA</w:t>
            </w:r>
            <w:r w:rsidR="00AE3231">
              <w:rPr>
                <w:rFonts w:asciiTheme="minorHAnsi" w:hAnsiTheme="minorHAnsi" w:cstheme="minorHAnsi"/>
              </w:rPr>
              <w:t xml:space="preserve">DO DO SEBRAE PR, MARCOS COLLA. </w:t>
            </w:r>
            <w:r w:rsidRPr="00426CFD">
              <w:rPr>
                <w:rFonts w:asciiTheme="minorHAnsi" w:hAnsiTheme="minorHAnsi" w:cstheme="minorHAnsi"/>
              </w:rPr>
              <w:t xml:space="preserve">ESTES ESTUDOS TÊM POR INTENÇÃO A ELABORAÇÃO DE PROPOSTAS DE AJUSTES AS NORMAS DAS PORTARIAS REFERENTES A UTENSÍLIOS INDUSTRIAIS. </w:t>
            </w:r>
          </w:p>
          <w:p w:rsidR="009B7247" w:rsidRDefault="00664C37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ASSIM QUE O ENCONTRO FOR AGENDADO, OS INTEGRANTES DO APL DE ALUMÍNIOS SERÃO COMUNICADOS. </w:t>
            </w:r>
          </w:p>
          <w:p w:rsidR="00D80E4D" w:rsidRDefault="009B7247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EC3495">
              <w:rPr>
                <w:rFonts w:asciiTheme="minorHAnsi" w:hAnsiTheme="minorHAnsi" w:cstheme="minorHAnsi"/>
                <w:b/>
                <w:i/>
              </w:rPr>
              <w:t>Pede-se aos participantes, que estes tenham conhecimento das informações contidas no relatório do Workshop realizado do dia 17.  O relatório foi encaminhado</w:t>
            </w:r>
            <w:r w:rsidR="00535893" w:rsidRPr="00EC3495">
              <w:rPr>
                <w:rFonts w:asciiTheme="minorHAnsi" w:hAnsiTheme="minorHAnsi" w:cstheme="minorHAnsi"/>
                <w:b/>
                <w:i/>
              </w:rPr>
              <w:t xml:space="preserve"> no e-mail</w:t>
            </w:r>
            <w:r w:rsidRPr="00EC3495">
              <w:rPr>
                <w:rFonts w:asciiTheme="minorHAnsi" w:hAnsiTheme="minorHAnsi" w:cstheme="minorHAnsi"/>
                <w:b/>
                <w:i/>
              </w:rPr>
              <w:t xml:space="preserve"> dos participantes e</w:t>
            </w:r>
            <w:r w:rsidR="00535893" w:rsidRPr="00EC3495">
              <w:rPr>
                <w:rFonts w:asciiTheme="minorHAnsi" w:hAnsiTheme="minorHAnsi" w:cstheme="minorHAnsi"/>
                <w:b/>
                <w:i/>
              </w:rPr>
              <w:t xml:space="preserve">, também pode </w:t>
            </w:r>
            <w:r w:rsidRPr="00EC3495">
              <w:rPr>
                <w:rFonts w:asciiTheme="minorHAnsi" w:hAnsiTheme="minorHAnsi" w:cstheme="minorHAnsi"/>
                <w:b/>
                <w:i/>
              </w:rPr>
              <w:t>se</w:t>
            </w:r>
            <w:r w:rsidR="00535893" w:rsidRPr="00EC3495">
              <w:rPr>
                <w:rFonts w:asciiTheme="minorHAnsi" w:hAnsiTheme="minorHAnsi" w:cstheme="minorHAnsi"/>
                <w:b/>
                <w:i/>
              </w:rPr>
              <w:t>r</w:t>
            </w:r>
            <w:r w:rsidRPr="00EC3495">
              <w:rPr>
                <w:rFonts w:asciiTheme="minorHAnsi" w:hAnsiTheme="minorHAnsi" w:cstheme="minorHAnsi"/>
                <w:b/>
                <w:i/>
              </w:rPr>
              <w:t xml:space="preserve"> acessado no site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Pr="00496C9E">
                <w:rPr>
                  <w:rStyle w:val="Hyperlink"/>
                  <w:rFonts w:asciiTheme="minorHAnsi" w:hAnsiTheme="minorHAnsi" w:cstheme="minorHAnsi"/>
                </w:rPr>
                <w:t>www.aplaluminios.com.br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:rsidR="00AE3231" w:rsidRDefault="00AE3231" w:rsidP="00664C37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</w:p>
          <w:p w:rsidR="00E96353" w:rsidRPr="00426CFD" w:rsidRDefault="00B0251A" w:rsidP="00426CFD">
            <w:pPr>
              <w:spacing w:line="276" w:lineRule="auto"/>
              <w:ind w:firstLine="269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Para assessorar </w:t>
            </w:r>
            <w:r w:rsidR="00D80E4D" w:rsidRPr="00426CFD">
              <w:rPr>
                <w:rFonts w:asciiTheme="minorHAnsi" w:hAnsiTheme="minorHAnsi" w:cstheme="minorHAnsi"/>
              </w:rPr>
              <w:t>o</w:t>
            </w:r>
            <w:r w:rsidR="00426CFD" w:rsidRPr="00426CFD">
              <w:rPr>
                <w:rFonts w:asciiTheme="minorHAnsi" w:hAnsiTheme="minorHAnsi" w:cstheme="minorHAnsi"/>
              </w:rPr>
              <w:t>s</w:t>
            </w:r>
            <w:r w:rsidR="00D80E4D" w:rsidRPr="00426CFD">
              <w:rPr>
                <w:rFonts w:asciiTheme="minorHAnsi" w:hAnsiTheme="minorHAnsi" w:cstheme="minorHAnsi"/>
              </w:rPr>
              <w:t xml:space="preserve"> grupo</w:t>
            </w:r>
            <w:r w:rsidR="00426CFD" w:rsidRPr="00426CFD">
              <w:rPr>
                <w:rFonts w:asciiTheme="minorHAnsi" w:hAnsiTheme="minorHAnsi" w:cstheme="minorHAnsi"/>
              </w:rPr>
              <w:t>s</w:t>
            </w:r>
            <w:r w:rsidR="00D80E4D" w:rsidRPr="00426CFD">
              <w:rPr>
                <w:rFonts w:asciiTheme="minorHAnsi" w:hAnsiTheme="minorHAnsi" w:cstheme="minorHAnsi"/>
              </w:rPr>
              <w:t xml:space="preserve">, </w:t>
            </w:r>
            <w:r w:rsidRPr="00426CFD">
              <w:rPr>
                <w:rFonts w:asciiTheme="minorHAnsi" w:hAnsiTheme="minorHAnsi" w:cstheme="minorHAnsi"/>
              </w:rPr>
              <w:t xml:space="preserve">os consultores </w:t>
            </w:r>
            <w:r w:rsidR="00D80E4D" w:rsidRPr="00426CFD">
              <w:rPr>
                <w:rFonts w:asciiTheme="minorHAnsi" w:eastAsia="Times New Roman" w:hAnsiTheme="minorHAnsi" w:cstheme="minorHAnsi"/>
              </w:rPr>
              <w:t xml:space="preserve">Carlos Humberto </w:t>
            </w:r>
            <w:proofErr w:type="spellStart"/>
            <w:r w:rsidR="00D80E4D" w:rsidRPr="00426CFD">
              <w:rPr>
                <w:rFonts w:asciiTheme="minorHAnsi" w:eastAsia="Times New Roman" w:hAnsiTheme="minorHAnsi" w:cstheme="minorHAnsi"/>
              </w:rPr>
              <w:t>Bonadio</w:t>
            </w:r>
            <w:proofErr w:type="spellEnd"/>
            <w:r w:rsidR="00D80E4D" w:rsidRPr="00426CFD">
              <w:rPr>
                <w:rFonts w:asciiTheme="minorHAnsi" w:hAnsiTheme="minorHAnsi" w:cstheme="minorHAnsi"/>
              </w:rPr>
              <w:t xml:space="preserve"> da empresa </w:t>
            </w:r>
            <w:r w:rsidR="00D80E4D" w:rsidRPr="00426CFD">
              <w:rPr>
                <w:rFonts w:asciiTheme="minorHAnsi" w:eastAsia="Times New Roman" w:hAnsiTheme="minorHAnsi" w:cstheme="minorHAnsi"/>
              </w:rPr>
              <w:t>CHB Consultoria Empresarial</w:t>
            </w:r>
            <w:r w:rsidRPr="00426CFD">
              <w:rPr>
                <w:rFonts w:asciiTheme="minorHAnsi" w:eastAsia="Times New Roman" w:hAnsiTheme="minorHAnsi" w:cstheme="minorHAnsi"/>
              </w:rPr>
              <w:t>,</w:t>
            </w:r>
            <w:r w:rsidR="00D80E4D" w:rsidRPr="00426CFD">
              <w:rPr>
                <w:rFonts w:asciiTheme="minorHAnsi" w:hAnsiTheme="minorHAnsi" w:cstheme="minorHAnsi"/>
              </w:rPr>
              <w:t xml:space="preserve"> </w:t>
            </w:r>
            <w:r w:rsidRPr="00426CFD">
              <w:rPr>
                <w:rFonts w:asciiTheme="minorHAnsi" w:hAnsiTheme="minorHAnsi" w:cstheme="minorHAnsi"/>
              </w:rPr>
              <w:t xml:space="preserve">e o </w:t>
            </w:r>
            <w:r w:rsidR="00716BC6">
              <w:rPr>
                <w:rFonts w:asciiTheme="minorHAnsi" w:hAnsiTheme="minorHAnsi" w:cstheme="minorHAnsi"/>
              </w:rPr>
              <w:t>Sr.</w:t>
            </w:r>
            <w:r w:rsidR="00EC3495">
              <w:rPr>
                <w:rFonts w:asciiTheme="minorHAnsi" w:hAnsiTheme="minorHAnsi" w:cstheme="minorHAnsi"/>
              </w:rPr>
              <w:t xml:space="preserve"> </w:t>
            </w:r>
            <w:r w:rsidRPr="00426CFD">
              <w:rPr>
                <w:rFonts w:asciiTheme="minorHAnsi" w:hAnsiTheme="minorHAnsi" w:cstheme="minorHAnsi"/>
              </w:rPr>
              <w:t>Pedro Araujo c</w:t>
            </w:r>
            <w:r w:rsidR="00D80E4D" w:rsidRPr="00426CFD">
              <w:rPr>
                <w:rFonts w:asciiTheme="minorHAnsi" w:hAnsiTheme="minorHAnsi" w:cstheme="minorHAnsi"/>
              </w:rPr>
              <w:t>onsultor credenciado pelo SEBRAE de P</w:t>
            </w:r>
            <w:r w:rsidRPr="00426CFD">
              <w:rPr>
                <w:rFonts w:asciiTheme="minorHAnsi" w:hAnsiTheme="minorHAnsi" w:cstheme="minorHAnsi"/>
              </w:rPr>
              <w:t xml:space="preserve">almas, </w:t>
            </w:r>
            <w:r w:rsidR="006C6ED6" w:rsidRPr="00426CFD">
              <w:rPr>
                <w:rFonts w:asciiTheme="minorHAnsi" w:hAnsiTheme="minorHAnsi" w:cstheme="minorHAnsi"/>
              </w:rPr>
              <w:t xml:space="preserve">colocam-se </w:t>
            </w:r>
            <w:r w:rsidR="00A845C0" w:rsidRPr="00426CFD">
              <w:rPr>
                <w:rFonts w:asciiTheme="minorHAnsi" w:hAnsiTheme="minorHAnsi" w:cstheme="minorHAnsi"/>
              </w:rPr>
              <w:t>à</w:t>
            </w:r>
            <w:r w:rsidRPr="00426CFD">
              <w:rPr>
                <w:rFonts w:asciiTheme="minorHAnsi" w:hAnsiTheme="minorHAnsi" w:cstheme="minorHAnsi"/>
              </w:rPr>
              <w:t xml:space="preserve"> disposição </w:t>
            </w:r>
            <w:r w:rsidR="00426CFD" w:rsidRPr="00426CFD">
              <w:rPr>
                <w:rFonts w:asciiTheme="minorHAnsi" w:hAnsiTheme="minorHAnsi" w:cstheme="minorHAnsi"/>
              </w:rPr>
              <w:t>para participar dos encontros.</w:t>
            </w:r>
          </w:p>
        </w:tc>
      </w:tr>
      <w:tr w:rsidR="00E96353" w:rsidRPr="00426CFD" w:rsidTr="007E0705">
        <w:trPr>
          <w:cantSplit/>
          <w:trHeight w:val="73"/>
        </w:trPr>
        <w:tc>
          <w:tcPr>
            <w:tcW w:w="3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A7384" w:rsidRPr="00426CFD" w:rsidRDefault="00D80E4D" w:rsidP="007A738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  <w:b/>
              </w:rPr>
              <w:lastRenderedPageBreak/>
              <w:t>2. Informes</w:t>
            </w:r>
            <w:r w:rsidR="007A7384" w:rsidRPr="00426CFD">
              <w:rPr>
                <w:rFonts w:asciiTheme="minorHAnsi" w:hAnsiTheme="minorHAnsi" w:cstheme="minorHAnsi"/>
                <w:b/>
              </w:rPr>
              <w:t>:</w:t>
            </w:r>
          </w:p>
          <w:p w:rsidR="007A7384" w:rsidRPr="00426CFD" w:rsidRDefault="007A7384" w:rsidP="00292E6D">
            <w:pPr>
              <w:pStyle w:val="PargrafodaLista"/>
              <w:numPr>
                <w:ilvl w:val="0"/>
                <w:numId w:val="8"/>
              </w:numPr>
              <w:tabs>
                <w:tab w:val="left" w:pos="355"/>
              </w:tabs>
              <w:spacing w:line="276" w:lineRule="auto"/>
              <w:ind w:left="72" w:firstLine="0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  <w:b/>
              </w:rPr>
              <w:t>Workshop de Qualidade</w:t>
            </w:r>
            <w:r w:rsidR="00292E6D" w:rsidRPr="00426CFD">
              <w:rPr>
                <w:rFonts w:asciiTheme="minorHAnsi" w:hAnsiTheme="minorHAnsi" w:cstheme="minorHAnsi"/>
                <w:b/>
              </w:rPr>
              <w:t>:</w:t>
            </w:r>
          </w:p>
          <w:p w:rsidR="007A7384" w:rsidRPr="00426CFD" w:rsidRDefault="007A7384" w:rsidP="00292E6D">
            <w:pPr>
              <w:tabs>
                <w:tab w:val="left" w:pos="355"/>
              </w:tabs>
              <w:spacing w:line="276" w:lineRule="auto"/>
              <w:ind w:left="72"/>
              <w:rPr>
                <w:rFonts w:asciiTheme="minorHAnsi" w:hAnsiTheme="minorHAnsi" w:cstheme="minorHAnsi"/>
                <w:b/>
              </w:rPr>
            </w:pPr>
          </w:p>
          <w:p w:rsidR="007A7384" w:rsidRPr="00426CFD" w:rsidRDefault="007A7384" w:rsidP="00292E6D">
            <w:pPr>
              <w:tabs>
                <w:tab w:val="left" w:pos="355"/>
              </w:tabs>
              <w:spacing w:line="276" w:lineRule="auto"/>
              <w:ind w:left="72"/>
              <w:rPr>
                <w:rFonts w:asciiTheme="minorHAnsi" w:hAnsiTheme="minorHAnsi" w:cstheme="minorHAnsi"/>
                <w:b/>
              </w:rPr>
            </w:pPr>
          </w:p>
          <w:p w:rsidR="007A7384" w:rsidRPr="00426CFD" w:rsidRDefault="007A7384" w:rsidP="00292E6D">
            <w:pPr>
              <w:tabs>
                <w:tab w:val="left" w:pos="355"/>
              </w:tabs>
              <w:spacing w:line="276" w:lineRule="auto"/>
              <w:ind w:left="72"/>
              <w:rPr>
                <w:rFonts w:asciiTheme="minorHAnsi" w:hAnsiTheme="minorHAnsi" w:cstheme="minorHAnsi"/>
                <w:b/>
              </w:rPr>
            </w:pPr>
          </w:p>
          <w:p w:rsidR="007A7384" w:rsidRPr="00426CFD" w:rsidRDefault="007A7384" w:rsidP="00292E6D">
            <w:pPr>
              <w:tabs>
                <w:tab w:val="left" w:pos="355"/>
              </w:tabs>
              <w:spacing w:line="276" w:lineRule="auto"/>
              <w:ind w:left="72"/>
              <w:rPr>
                <w:rFonts w:asciiTheme="minorHAnsi" w:hAnsiTheme="minorHAnsi" w:cstheme="minorHAnsi"/>
                <w:b/>
              </w:rPr>
            </w:pPr>
          </w:p>
          <w:p w:rsidR="0084037B" w:rsidRPr="00426CFD" w:rsidRDefault="0084037B" w:rsidP="00292E6D">
            <w:pPr>
              <w:tabs>
                <w:tab w:val="left" w:pos="355"/>
              </w:tabs>
              <w:spacing w:line="276" w:lineRule="auto"/>
              <w:ind w:left="72"/>
              <w:rPr>
                <w:rFonts w:asciiTheme="minorHAnsi" w:hAnsiTheme="minorHAnsi" w:cstheme="minorHAnsi"/>
                <w:b/>
              </w:rPr>
            </w:pPr>
          </w:p>
          <w:p w:rsidR="007A7384" w:rsidRDefault="00292E6D" w:rsidP="00292E6D">
            <w:pPr>
              <w:pStyle w:val="PargrafodaLista"/>
              <w:numPr>
                <w:ilvl w:val="0"/>
                <w:numId w:val="8"/>
              </w:numPr>
              <w:tabs>
                <w:tab w:val="left" w:pos="72"/>
                <w:tab w:val="left" w:pos="355"/>
              </w:tabs>
              <w:spacing w:line="276" w:lineRule="auto"/>
              <w:ind w:left="72" w:firstLine="0"/>
              <w:rPr>
                <w:rFonts w:asciiTheme="minorHAnsi" w:hAnsiTheme="minorHAnsi" w:cstheme="minorHAnsi"/>
                <w:b/>
              </w:rPr>
            </w:pPr>
            <w:r w:rsidRPr="00426CFD">
              <w:rPr>
                <w:rFonts w:asciiTheme="minorHAnsi" w:hAnsiTheme="minorHAnsi" w:cstheme="minorHAnsi"/>
                <w:b/>
              </w:rPr>
              <w:t>Mensalidade das empresas participantes dos APL de Alumínios:</w:t>
            </w: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Pr="007512A5" w:rsidRDefault="007512A5" w:rsidP="007512A5">
            <w:pPr>
              <w:tabs>
                <w:tab w:val="left" w:pos="72"/>
                <w:tab w:val="left" w:pos="355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:rsidR="007512A5" w:rsidRPr="00426CFD" w:rsidRDefault="007512A5" w:rsidP="00292E6D">
            <w:pPr>
              <w:pStyle w:val="PargrafodaLista"/>
              <w:numPr>
                <w:ilvl w:val="0"/>
                <w:numId w:val="8"/>
              </w:numPr>
              <w:tabs>
                <w:tab w:val="left" w:pos="72"/>
                <w:tab w:val="left" w:pos="355"/>
              </w:tabs>
              <w:spacing w:line="276" w:lineRule="auto"/>
              <w:ind w:left="72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Atendimento SEBRAETEC</w:t>
            </w:r>
          </w:p>
        </w:tc>
        <w:tc>
          <w:tcPr>
            <w:tcW w:w="785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6353" w:rsidRPr="00426CFD" w:rsidRDefault="00E96353" w:rsidP="007A738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D80E4D" w:rsidRPr="00426CFD" w:rsidRDefault="00A845C0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Segundo o coordenador do grupo, Ademar Pastre, a</w:t>
            </w:r>
            <w:r w:rsidR="00D80E4D" w:rsidRPr="00426CFD">
              <w:rPr>
                <w:rFonts w:asciiTheme="minorHAnsi" w:hAnsiTheme="minorHAnsi" w:cstheme="minorHAnsi"/>
              </w:rPr>
              <w:t xml:space="preserve"> TECPAR, se propôs a realizar </w:t>
            </w:r>
            <w:r w:rsidR="00E1044E" w:rsidRPr="00426CFD">
              <w:rPr>
                <w:rFonts w:asciiTheme="minorHAnsi" w:hAnsiTheme="minorHAnsi" w:cstheme="minorHAnsi"/>
              </w:rPr>
              <w:t>um W</w:t>
            </w:r>
            <w:r w:rsidRPr="00426CFD">
              <w:rPr>
                <w:rFonts w:asciiTheme="minorHAnsi" w:hAnsiTheme="minorHAnsi" w:cstheme="minorHAnsi"/>
              </w:rPr>
              <w:t xml:space="preserve">orkshop de Qualidade para </w:t>
            </w:r>
            <w:r w:rsidR="00D80E4D" w:rsidRPr="00426CFD">
              <w:rPr>
                <w:rFonts w:asciiTheme="minorHAnsi" w:hAnsiTheme="minorHAnsi" w:cstheme="minorHAnsi"/>
              </w:rPr>
              <w:t>auxilia as empresa</w:t>
            </w:r>
            <w:r w:rsidR="00E1044E" w:rsidRPr="00426CFD">
              <w:rPr>
                <w:rFonts w:asciiTheme="minorHAnsi" w:hAnsiTheme="minorHAnsi" w:cstheme="minorHAnsi"/>
              </w:rPr>
              <w:t xml:space="preserve">s </w:t>
            </w:r>
            <w:r w:rsidR="007A7384" w:rsidRPr="00426CFD">
              <w:rPr>
                <w:rFonts w:asciiTheme="minorHAnsi" w:hAnsiTheme="minorHAnsi" w:cstheme="minorHAnsi"/>
              </w:rPr>
              <w:t xml:space="preserve">do APL de Alumínios </w:t>
            </w:r>
            <w:r w:rsidR="00E1044E" w:rsidRPr="00426CFD">
              <w:rPr>
                <w:rFonts w:asciiTheme="minorHAnsi" w:hAnsiTheme="minorHAnsi" w:cstheme="minorHAnsi"/>
              </w:rPr>
              <w:t>na implantação de qualidade</w:t>
            </w:r>
            <w:r w:rsidR="00D80E4D" w:rsidRPr="00426CFD">
              <w:rPr>
                <w:rFonts w:asciiTheme="minorHAnsi" w:hAnsiTheme="minorHAnsi" w:cstheme="minorHAnsi"/>
              </w:rPr>
              <w:t xml:space="preserve">, uma vez que </w:t>
            </w:r>
            <w:r w:rsidR="007A7384" w:rsidRPr="00426CFD">
              <w:rPr>
                <w:rFonts w:asciiTheme="minorHAnsi" w:hAnsiTheme="minorHAnsi" w:cstheme="minorHAnsi"/>
              </w:rPr>
              <w:t xml:space="preserve">este é dos requisitos </w:t>
            </w:r>
            <w:r w:rsidR="0084037B" w:rsidRPr="00426CFD">
              <w:rPr>
                <w:rFonts w:asciiTheme="minorHAnsi" w:hAnsiTheme="minorHAnsi" w:cstheme="minorHAnsi"/>
              </w:rPr>
              <w:t xml:space="preserve">para a empresa </w:t>
            </w:r>
            <w:r w:rsidR="00716BC6">
              <w:rPr>
                <w:rFonts w:asciiTheme="minorHAnsi" w:hAnsiTheme="minorHAnsi" w:cstheme="minorHAnsi"/>
              </w:rPr>
              <w:t>a</w:t>
            </w:r>
            <w:r w:rsidR="007A7384" w:rsidRPr="00426CFD">
              <w:rPr>
                <w:rFonts w:asciiTheme="minorHAnsi" w:hAnsiTheme="minorHAnsi" w:cstheme="minorHAnsi"/>
              </w:rPr>
              <w:t xml:space="preserve"> </w:t>
            </w:r>
            <w:r w:rsidR="0084037B" w:rsidRPr="00426CFD">
              <w:rPr>
                <w:rFonts w:asciiTheme="minorHAnsi" w:hAnsiTheme="minorHAnsi" w:cstheme="minorHAnsi"/>
              </w:rPr>
              <w:t xml:space="preserve">caminho da </w:t>
            </w:r>
            <w:r w:rsidR="007A7384" w:rsidRPr="00426CFD">
              <w:rPr>
                <w:rFonts w:asciiTheme="minorHAnsi" w:hAnsiTheme="minorHAnsi" w:cstheme="minorHAnsi"/>
              </w:rPr>
              <w:t>n</w:t>
            </w:r>
            <w:r w:rsidR="0084037B" w:rsidRPr="00426CFD">
              <w:rPr>
                <w:rFonts w:asciiTheme="minorHAnsi" w:hAnsiTheme="minorHAnsi" w:cstheme="minorHAnsi"/>
              </w:rPr>
              <w:t>ormatização</w:t>
            </w:r>
            <w:r w:rsidRPr="00426CFD">
              <w:rPr>
                <w:rFonts w:asciiTheme="minorHAnsi" w:hAnsiTheme="minorHAnsi" w:cstheme="minorHAnsi"/>
              </w:rPr>
              <w:t>. Assim que definido este workshop, Ademar informará o grupo</w:t>
            </w:r>
            <w:r w:rsidR="00EC3495">
              <w:rPr>
                <w:rFonts w:asciiTheme="minorHAnsi" w:hAnsiTheme="minorHAnsi" w:cstheme="minorHAnsi"/>
              </w:rPr>
              <w:t>.</w:t>
            </w:r>
            <w:bookmarkStart w:id="0" w:name="_GoBack"/>
            <w:bookmarkEnd w:id="0"/>
          </w:p>
          <w:p w:rsidR="00D80E4D" w:rsidRPr="00426CFD" w:rsidRDefault="00D80E4D" w:rsidP="007A7384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:rsidR="00D80E4D" w:rsidRPr="00426CFD" w:rsidRDefault="00A845C0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Ademar também comentou que</w:t>
            </w:r>
            <w:r w:rsidR="004328FF" w:rsidRPr="00426CFD">
              <w:rPr>
                <w:rFonts w:asciiTheme="minorHAnsi" w:hAnsiTheme="minorHAnsi" w:cstheme="minorHAnsi"/>
              </w:rPr>
              <w:t xml:space="preserve"> neste mês mais </w:t>
            </w:r>
            <w:r w:rsidR="00D80E4D" w:rsidRPr="00426CFD">
              <w:rPr>
                <w:rFonts w:asciiTheme="minorHAnsi" w:hAnsiTheme="minorHAnsi" w:cstheme="minorHAnsi"/>
              </w:rPr>
              <w:t xml:space="preserve">15 empresas adquiriram </w:t>
            </w:r>
            <w:r w:rsidR="004328FF" w:rsidRPr="00426CFD">
              <w:rPr>
                <w:rFonts w:asciiTheme="minorHAnsi" w:hAnsiTheme="minorHAnsi" w:cstheme="minorHAnsi"/>
              </w:rPr>
              <w:t xml:space="preserve">ao grupo APL de </w:t>
            </w:r>
            <w:r w:rsidR="004328FF" w:rsidRPr="00716BC6">
              <w:rPr>
                <w:rFonts w:asciiTheme="minorHAnsi" w:hAnsiTheme="minorHAnsi" w:cstheme="minorHAnsi"/>
              </w:rPr>
              <w:t>Alumínios, totalizando</w:t>
            </w:r>
            <w:r w:rsidR="00410EC1" w:rsidRPr="00716BC6">
              <w:rPr>
                <w:rFonts w:asciiTheme="minorHAnsi" w:hAnsiTheme="minorHAnsi" w:cstheme="minorHAnsi"/>
              </w:rPr>
              <w:t xml:space="preserve"> </w:t>
            </w:r>
            <w:r w:rsidR="00EC3495" w:rsidRPr="00716BC6">
              <w:rPr>
                <w:rFonts w:asciiTheme="minorHAnsi" w:hAnsiTheme="minorHAnsi" w:cstheme="minorHAnsi"/>
              </w:rPr>
              <w:t>2</w:t>
            </w:r>
            <w:r w:rsidR="00410EC1" w:rsidRPr="00716BC6">
              <w:rPr>
                <w:rFonts w:asciiTheme="minorHAnsi" w:hAnsiTheme="minorHAnsi" w:cstheme="minorHAnsi"/>
              </w:rPr>
              <w:t>7</w:t>
            </w:r>
            <w:r w:rsidR="00410EC1" w:rsidRPr="00426CF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="004328FF" w:rsidRPr="00426CFD">
              <w:rPr>
                <w:rFonts w:asciiTheme="minorHAnsi" w:hAnsiTheme="minorHAnsi" w:cstheme="minorHAnsi"/>
              </w:rPr>
              <w:t>empresas participantes</w:t>
            </w:r>
            <w:r w:rsidR="0009229A" w:rsidRPr="00426CFD">
              <w:rPr>
                <w:rFonts w:asciiTheme="minorHAnsi" w:hAnsiTheme="minorHAnsi" w:cstheme="minorHAnsi"/>
              </w:rPr>
              <w:t xml:space="preserve">.  </w:t>
            </w:r>
            <w:r w:rsidR="00410EC1" w:rsidRPr="00426CFD">
              <w:rPr>
                <w:rFonts w:asciiTheme="minorHAnsi" w:hAnsiTheme="minorHAnsi" w:cstheme="minorHAnsi"/>
              </w:rPr>
              <w:t>A</w:t>
            </w:r>
            <w:r w:rsidR="00E9759F" w:rsidRPr="00426CFD">
              <w:rPr>
                <w:rFonts w:asciiTheme="minorHAnsi" w:hAnsiTheme="minorHAnsi" w:cstheme="minorHAnsi"/>
              </w:rPr>
              <w:t xml:space="preserve"> lista dos participantes </w:t>
            </w:r>
            <w:r w:rsidR="00410EC1" w:rsidRPr="00426CFD">
              <w:rPr>
                <w:rFonts w:asciiTheme="minorHAnsi" w:hAnsiTheme="minorHAnsi" w:cstheme="minorHAnsi"/>
              </w:rPr>
              <w:t xml:space="preserve">está relacionada no site </w:t>
            </w:r>
            <w:hyperlink r:id="rId8" w:history="1">
              <w:r w:rsidR="00410EC1" w:rsidRPr="00426CFD">
                <w:rPr>
                  <w:rStyle w:val="Hyperlink"/>
                  <w:rFonts w:asciiTheme="minorHAnsi" w:hAnsiTheme="minorHAnsi" w:cstheme="minorHAnsi"/>
                </w:rPr>
                <w:t>www.aplaluminios.com.br</w:t>
              </w:r>
            </w:hyperlink>
            <w:r w:rsidR="00410EC1" w:rsidRPr="00426CFD">
              <w:rPr>
                <w:rFonts w:asciiTheme="minorHAnsi" w:hAnsiTheme="minorHAnsi" w:cstheme="minorHAnsi"/>
              </w:rPr>
              <w:t xml:space="preserve"> </w:t>
            </w:r>
          </w:p>
          <w:p w:rsidR="00E9759F" w:rsidRPr="00426CFD" w:rsidRDefault="00E9759F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</w:p>
          <w:p w:rsidR="0009229A" w:rsidRPr="00426CFD" w:rsidRDefault="0009229A" w:rsidP="007A7384">
            <w:pPr>
              <w:tabs>
                <w:tab w:val="left" w:pos="0"/>
              </w:tabs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Na oportunidade</w:t>
            </w:r>
            <w:r w:rsidR="00E9759F" w:rsidRPr="00426CFD">
              <w:rPr>
                <w:rFonts w:asciiTheme="minorHAnsi" w:hAnsiTheme="minorHAnsi" w:cstheme="minorHAnsi"/>
              </w:rPr>
              <w:t xml:space="preserve"> Ademar </w:t>
            </w:r>
            <w:r w:rsidRPr="00426CFD">
              <w:rPr>
                <w:rFonts w:asciiTheme="minorHAnsi" w:hAnsiTheme="minorHAnsi" w:cstheme="minorHAnsi"/>
              </w:rPr>
              <w:t>explicou como est</w:t>
            </w:r>
            <w:r w:rsidR="00E9759F" w:rsidRPr="00426CFD">
              <w:rPr>
                <w:rFonts w:asciiTheme="minorHAnsi" w:hAnsiTheme="minorHAnsi" w:cstheme="minorHAnsi"/>
              </w:rPr>
              <w:t>á</w:t>
            </w:r>
            <w:r w:rsidRPr="00426CFD">
              <w:rPr>
                <w:rFonts w:asciiTheme="minorHAnsi" w:hAnsiTheme="minorHAnsi" w:cstheme="minorHAnsi"/>
              </w:rPr>
              <w:t xml:space="preserve"> sendo o acesso as empresas no grupo:</w:t>
            </w:r>
          </w:p>
          <w:p w:rsidR="0009229A" w:rsidRPr="00426CFD" w:rsidRDefault="0084037B" w:rsidP="007A7384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Empresas interessadas em ingressar no grupo, é cobrado</w:t>
            </w:r>
            <w:r w:rsidR="0009229A" w:rsidRPr="00426CFD">
              <w:rPr>
                <w:rFonts w:asciiTheme="minorHAnsi" w:hAnsiTheme="minorHAnsi" w:cstheme="minorHAnsi"/>
              </w:rPr>
              <w:t xml:space="preserve"> uma </w:t>
            </w:r>
            <w:r w:rsidR="00EC3495">
              <w:rPr>
                <w:rFonts w:asciiTheme="minorHAnsi" w:hAnsiTheme="minorHAnsi" w:cstheme="minorHAnsi"/>
              </w:rPr>
              <w:t>“jóia”</w:t>
            </w:r>
            <w:r w:rsidR="0009229A" w:rsidRPr="00426CFD">
              <w:rPr>
                <w:rFonts w:asciiTheme="minorHAnsi" w:hAnsiTheme="minorHAnsi" w:cstheme="minorHAnsi"/>
              </w:rPr>
              <w:t xml:space="preserve"> de R$ </w:t>
            </w:r>
            <w:r w:rsidR="00716BC6">
              <w:rPr>
                <w:rFonts w:asciiTheme="minorHAnsi" w:hAnsiTheme="minorHAnsi" w:cstheme="minorHAnsi"/>
              </w:rPr>
              <w:t xml:space="preserve">R$ </w:t>
            </w:r>
            <w:r w:rsidR="0009229A" w:rsidRPr="00426CFD">
              <w:rPr>
                <w:rFonts w:asciiTheme="minorHAnsi" w:hAnsiTheme="minorHAnsi" w:cstheme="minorHAnsi"/>
              </w:rPr>
              <w:t>300,00 (tr</w:t>
            </w:r>
            <w:r w:rsidR="00B61608" w:rsidRPr="00426CFD">
              <w:rPr>
                <w:rFonts w:asciiTheme="minorHAnsi" w:hAnsiTheme="minorHAnsi" w:cstheme="minorHAnsi"/>
              </w:rPr>
              <w:t>ezentos) reais, equivalentes a</w:t>
            </w:r>
            <w:r w:rsidR="0009229A" w:rsidRPr="00426CFD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0A5811" w:rsidRPr="00426CFD">
              <w:rPr>
                <w:rFonts w:asciiTheme="minorHAnsi" w:hAnsiTheme="minorHAnsi" w:cstheme="minorHAnsi"/>
              </w:rPr>
              <w:t>6</w:t>
            </w:r>
            <w:proofErr w:type="gramEnd"/>
            <w:r w:rsidR="000A5811" w:rsidRPr="00426CFD">
              <w:rPr>
                <w:rFonts w:asciiTheme="minorHAnsi" w:hAnsiTheme="minorHAnsi" w:cstheme="minorHAnsi"/>
              </w:rPr>
              <w:t xml:space="preserve"> </w:t>
            </w:r>
            <w:r w:rsidR="00B61608" w:rsidRPr="00426CFD">
              <w:rPr>
                <w:rFonts w:asciiTheme="minorHAnsi" w:hAnsiTheme="minorHAnsi" w:cstheme="minorHAnsi"/>
              </w:rPr>
              <w:t xml:space="preserve">(seis) </w:t>
            </w:r>
            <w:r w:rsidR="000A5811" w:rsidRPr="00426CFD">
              <w:rPr>
                <w:rFonts w:asciiTheme="minorHAnsi" w:hAnsiTheme="minorHAnsi" w:cstheme="minorHAnsi"/>
              </w:rPr>
              <w:t>mensalidade</w:t>
            </w:r>
            <w:r w:rsidR="00E9759F" w:rsidRPr="00426CFD">
              <w:rPr>
                <w:rFonts w:asciiTheme="minorHAnsi" w:hAnsiTheme="minorHAnsi" w:cstheme="minorHAnsi"/>
              </w:rPr>
              <w:t>s</w:t>
            </w:r>
            <w:r w:rsidR="000A5811" w:rsidRPr="00426CFD">
              <w:rPr>
                <w:rFonts w:asciiTheme="minorHAnsi" w:hAnsiTheme="minorHAnsi" w:cstheme="minorHAnsi"/>
              </w:rPr>
              <w:t>, para que a empresa tenha direito igual as que já participam</w:t>
            </w:r>
            <w:r w:rsidRPr="00426CFD">
              <w:rPr>
                <w:rFonts w:asciiTheme="minorHAnsi" w:hAnsiTheme="minorHAnsi" w:cstheme="minorHAnsi"/>
              </w:rPr>
              <w:t xml:space="preserve"> desde o primeiro mês</w:t>
            </w:r>
            <w:r w:rsidR="000A5811" w:rsidRPr="00426CFD">
              <w:rPr>
                <w:rFonts w:asciiTheme="minorHAnsi" w:hAnsiTheme="minorHAnsi" w:cstheme="minorHAnsi"/>
              </w:rPr>
              <w:t xml:space="preserve">. A mensalidade é de </w:t>
            </w:r>
            <w:r w:rsidR="00716BC6">
              <w:rPr>
                <w:rFonts w:asciiTheme="minorHAnsi" w:hAnsiTheme="minorHAnsi" w:cstheme="minorHAnsi"/>
              </w:rPr>
              <w:t xml:space="preserve">R$ </w:t>
            </w:r>
            <w:r w:rsidR="000A5811" w:rsidRPr="00426CFD">
              <w:rPr>
                <w:rFonts w:asciiTheme="minorHAnsi" w:hAnsiTheme="minorHAnsi" w:cstheme="minorHAnsi"/>
              </w:rPr>
              <w:t>50,00 (</w:t>
            </w:r>
            <w:proofErr w:type="spellStart"/>
            <w:r w:rsidR="000A5811" w:rsidRPr="00426CFD">
              <w:rPr>
                <w:rFonts w:asciiTheme="minorHAnsi" w:hAnsiTheme="minorHAnsi" w:cstheme="minorHAnsi"/>
              </w:rPr>
              <w:t>cinquenta</w:t>
            </w:r>
            <w:proofErr w:type="spellEnd"/>
            <w:r w:rsidR="000A5811" w:rsidRPr="00426CFD">
              <w:rPr>
                <w:rFonts w:asciiTheme="minorHAnsi" w:hAnsiTheme="minorHAnsi" w:cstheme="minorHAnsi"/>
              </w:rPr>
              <w:t xml:space="preserve">) </w:t>
            </w:r>
            <w:r w:rsidR="00E9759F" w:rsidRPr="00426CFD">
              <w:rPr>
                <w:rFonts w:asciiTheme="minorHAnsi" w:hAnsiTheme="minorHAnsi" w:cstheme="minorHAnsi"/>
              </w:rPr>
              <w:t>mensais</w:t>
            </w:r>
            <w:r w:rsidR="00B61608" w:rsidRPr="00426CFD">
              <w:rPr>
                <w:rFonts w:asciiTheme="minorHAnsi" w:hAnsiTheme="minorHAnsi" w:cstheme="minorHAnsi"/>
              </w:rPr>
              <w:t>.</w:t>
            </w:r>
          </w:p>
          <w:p w:rsidR="000A5811" w:rsidRPr="00426CFD" w:rsidRDefault="00E9759F" w:rsidP="007A7384">
            <w:pPr>
              <w:pStyle w:val="PargrafodaLista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 xml:space="preserve">Para as </w:t>
            </w:r>
            <w:r w:rsidR="000A5811" w:rsidRPr="00426CFD">
              <w:rPr>
                <w:rFonts w:asciiTheme="minorHAnsi" w:hAnsiTheme="minorHAnsi" w:cstheme="minorHAnsi"/>
              </w:rPr>
              <w:t xml:space="preserve">empresas </w:t>
            </w:r>
            <w:r w:rsidRPr="00426CFD">
              <w:rPr>
                <w:rFonts w:asciiTheme="minorHAnsi" w:hAnsiTheme="minorHAnsi" w:cstheme="minorHAnsi"/>
              </w:rPr>
              <w:t xml:space="preserve">já participantes do </w:t>
            </w:r>
            <w:r w:rsidR="000A5811" w:rsidRPr="00426CFD">
              <w:rPr>
                <w:rFonts w:asciiTheme="minorHAnsi" w:hAnsiTheme="minorHAnsi" w:cstheme="minorHAnsi"/>
              </w:rPr>
              <w:t>grupo</w:t>
            </w:r>
            <w:r w:rsidRPr="00426CFD">
              <w:rPr>
                <w:rFonts w:asciiTheme="minorHAnsi" w:hAnsiTheme="minorHAnsi" w:cstheme="minorHAnsi"/>
              </w:rPr>
              <w:t xml:space="preserve">, mas que não estão com a mensalidade em dia, </w:t>
            </w:r>
            <w:r w:rsidR="0084037B" w:rsidRPr="00426CFD">
              <w:rPr>
                <w:rFonts w:asciiTheme="minorHAnsi" w:hAnsiTheme="minorHAnsi" w:cstheme="minorHAnsi"/>
              </w:rPr>
              <w:t xml:space="preserve">estes </w:t>
            </w:r>
            <w:proofErr w:type="gramStart"/>
            <w:r w:rsidR="0084037B" w:rsidRPr="00426CFD">
              <w:rPr>
                <w:rFonts w:asciiTheme="minorHAnsi" w:hAnsiTheme="minorHAnsi" w:cstheme="minorHAnsi"/>
              </w:rPr>
              <w:t>devem</w:t>
            </w:r>
            <w:r w:rsidR="00EC3495">
              <w:rPr>
                <w:rFonts w:asciiTheme="minorHAnsi" w:hAnsiTheme="minorHAnsi" w:cstheme="minorHAnsi"/>
              </w:rPr>
              <w:t xml:space="preserve"> estar</w:t>
            </w:r>
            <w:proofErr w:type="gramEnd"/>
            <w:r w:rsidR="0084037B" w:rsidRPr="00426CFD">
              <w:rPr>
                <w:rFonts w:asciiTheme="minorHAnsi" w:hAnsiTheme="minorHAnsi" w:cstheme="minorHAnsi"/>
              </w:rPr>
              <w:t xml:space="preserve"> </w:t>
            </w:r>
            <w:r w:rsidRPr="00426CFD">
              <w:rPr>
                <w:rFonts w:asciiTheme="minorHAnsi" w:hAnsiTheme="minorHAnsi" w:cstheme="minorHAnsi"/>
              </w:rPr>
              <w:t xml:space="preserve">quitando a divida. </w:t>
            </w:r>
          </w:p>
          <w:p w:rsidR="00881762" w:rsidRPr="00426CFD" w:rsidRDefault="00881762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Ao entrar ao grupo a empresas assina um contrato de participante, e as mensalidades são cobradas por boletos.</w:t>
            </w:r>
          </w:p>
          <w:p w:rsidR="00881762" w:rsidRPr="00426CFD" w:rsidRDefault="00881762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426CFD">
              <w:rPr>
                <w:rFonts w:asciiTheme="minorHAnsi" w:hAnsiTheme="minorHAnsi" w:cstheme="minorHAnsi"/>
              </w:rPr>
              <w:t>Empresas participantes do grupo que pagam em dias a mensalidade</w:t>
            </w:r>
            <w:r w:rsidR="0084037B" w:rsidRPr="00426CFD">
              <w:rPr>
                <w:rFonts w:asciiTheme="minorHAnsi" w:hAnsiTheme="minorHAnsi" w:cstheme="minorHAnsi"/>
              </w:rPr>
              <w:t xml:space="preserve"> </w:t>
            </w:r>
            <w:r w:rsidRPr="00426CFD">
              <w:rPr>
                <w:rFonts w:asciiTheme="minorHAnsi" w:hAnsiTheme="minorHAnsi" w:cstheme="minorHAnsi"/>
              </w:rPr>
              <w:t xml:space="preserve">são </w:t>
            </w:r>
            <w:r w:rsidR="00716BC6">
              <w:rPr>
                <w:rFonts w:asciiTheme="minorHAnsi" w:hAnsiTheme="minorHAnsi" w:cstheme="minorHAnsi"/>
              </w:rPr>
              <w:t>consideradas associadas ao S</w:t>
            </w:r>
            <w:r w:rsidR="0084037B" w:rsidRPr="00426CFD">
              <w:rPr>
                <w:rFonts w:asciiTheme="minorHAnsi" w:hAnsiTheme="minorHAnsi" w:cstheme="minorHAnsi"/>
              </w:rPr>
              <w:t>indicato Patronal da categoria</w:t>
            </w:r>
            <w:r w:rsidR="00716BC6">
              <w:rPr>
                <w:rFonts w:asciiTheme="minorHAnsi" w:hAnsiTheme="minorHAnsi" w:cstheme="minorHAnsi"/>
              </w:rPr>
              <w:t xml:space="preserve"> Sindimetal Sudoeste PR</w:t>
            </w:r>
            <w:r w:rsidRPr="00426CFD">
              <w:rPr>
                <w:rFonts w:asciiTheme="minorHAnsi" w:hAnsiTheme="minorHAnsi" w:cstheme="minorHAnsi"/>
              </w:rPr>
              <w:t>.</w:t>
            </w:r>
            <w:r w:rsidR="009F1C3F" w:rsidRPr="00426CFD">
              <w:rPr>
                <w:rFonts w:asciiTheme="minorHAnsi" w:hAnsiTheme="minorHAnsi" w:cstheme="minorHAnsi"/>
              </w:rPr>
              <w:t xml:space="preserve"> Sendo que para a empresa se beneficiar da convenção coletiva a empresa deve estar associada a um Sindicato Patronal.</w:t>
            </w:r>
          </w:p>
          <w:p w:rsidR="009F1C3F" w:rsidRPr="00426CFD" w:rsidRDefault="009F1C3F" w:rsidP="007A7384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</w:p>
          <w:p w:rsidR="00945494" w:rsidRDefault="00E9759F" w:rsidP="007512A5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426CFD">
              <w:rPr>
                <w:rFonts w:asciiTheme="minorHAnsi" w:hAnsiTheme="minorHAnsi" w:cstheme="minorHAnsi"/>
                <w:b/>
                <w:i/>
              </w:rPr>
              <w:t>Para mais informações sobre as mensalidade</w:t>
            </w:r>
            <w:r w:rsidR="00945494" w:rsidRPr="00426CFD">
              <w:rPr>
                <w:rFonts w:asciiTheme="minorHAnsi" w:hAnsiTheme="minorHAnsi" w:cstheme="minorHAnsi"/>
                <w:b/>
                <w:i/>
              </w:rPr>
              <w:t>s</w:t>
            </w:r>
            <w:r w:rsidR="00881762" w:rsidRPr="00426CFD">
              <w:rPr>
                <w:rFonts w:asciiTheme="minorHAnsi" w:hAnsiTheme="minorHAnsi" w:cstheme="minorHAnsi"/>
                <w:b/>
                <w:i/>
              </w:rPr>
              <w:t xml:space="preserve"> ou </w:t>
            </w:r>
            <w:r w:rsidRPr="00426CFD">
              <w:rPr>
                <w:rFonts w:asciiTheme="minorHAnsi" w:hAnsiTheme="minorHAnsi" w:cstheme="minorHAnsi"/>
                <w:b/>
                <w:i/>
              </w:rPr>
              <w:t>benefícios dos participantes</w:t>
            </w:r>
            <w:r w:rsidR="00945494" w:rsidRPr="00426CFD">
              <w:rPr>
                <w:rFonts w:asciiTheme="minorHAnsi" w:hAnsiTheme="minorHAnsi" w:cstheme="minorHAnsi"/>
                <w:b/>
                <w:i/>
              </w:rPr>
              <w:t>,</w:t>
            </w:r>
            <w:r w:rsidR="00E35347">
              <w:rPr>
                <w:rFonts w:asciiTheme="minorHAnsi" w:hAnsiTheme="minorHAnsi" w:cstheme="minorHAnsi"/>
                <w:b/>
                <w:i/>
              </w:rPr>
              <w:t xml:space="preserve"> favor </w:t>
            </w:r>
            <w:r w:rsidRPr="00426CFD">
              <w:rPr>
                <w:rFonts w:asciiTheme="minorHAnsi" w:hAnsiTheme="minorHAnsi" w:cstheme="minorHAnsi"/>
                <w:b/>
                <w:i/>
              </w:rPr>
              <w:t xml:space="preserve">entrar em contato </w:t>
            </w:r>
            <w:r w:rsidR="00945494" w:rsidRPr="00426CFD">
              <w:rPr>
                <w:rFonts w:asciiTheme="minorHAnsi" w:hAnsiTheme="minorHAnsi" w:cstheme="minorHAnsi"/>
                <w:b/>
                <w:i/>
              </w:rPr>
              <w:t>com o Coordenador Ademar Pastre.</w:t>
            </w:r>
          </w:p>
          <w:p w:rsidR="007512A5" w:rsidRDefault="007512A5" w:rsidP="007512A5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7512A5" w:rsidRPr="007512A5" w:rsidRDefault="007512A5" w:rsidP="007512A5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:rsidR="00E96353" w:rsidRDefault="00E96353" w:rsidP="007A7384">
            <w:pPr>
              <w:spacing w:line="276" w:lineRule="auto"/>
              <w:rPr>
                <w:rFonts w:asciiTheme="minorHAnsi" w:hAnsiTheme="minorHAnsi" w:cstheme="minorHAnsi"/>
                <w:spacing w:val="20"/>
              </w:rPr>
            </w:pPr>
            <w:r w:rsidRPr="00426CFD">
              <w:rPr>
                <w:rFonts w:asciiTheme="minorHAnsi" w:hAnsiTheme="minorHAnsi" w:cstheme="minorHAnsi"/>
                <w:spacing w:val="20"/>
              </w:rPr>
              <w:t xml:space="preserve"> </w:t>
            </w:r>
          </w:p>
          <w:p w:rsidR="007512A5" w:rsidRPr="00426CFD" w:rsidRDefault="007512A5" w:rsidP="007512A5">
            <w:pPr>
              <w:spacing w:line="276" w:lineRule="auto"/>
              <w:ind w:firstLine="269"/>
              <w:jc w:val="both"/>
              <w:rPr>
                <w:rFonts w:asciiTheme="minorHAnsi" w:hAnsiTheme="minorHAnsi" w:cstheme="minorHAnsi"/>
              </w:rPr>
            </w:pPr>
            <w:r w:rsidRPr="007512A5">
              <w:rPr>
                <w:rFonts w:asciiTheme="minorHAnsi" w:hAnsiTheme="minorHAnsi" w:cstheme="minorHAnsi"/>
              </w:rPr>
              <w:t xml:space="preserve">Uma vez verificado que o Consultor Evandro, está realizado o Programa SEBRAETEC em conformidade ao processo de normatização a ser implantada, Gilcindo (representante do SEBRAE) informa que o atendimento SEBRAETEC continuará </w:t>
            </w:r>
            <w:r w:rsidR="0038624F">
              <w:rPr>
                <w:rFonts w:asciiTheme="minorHAnsi" w:hAnsiTheme="minorHAnsi" w:cstheme="minorHAnsi"/>
              </w:rPr>
              <w:t xml:space="preserve">para </w:t>
            </w:r>
            <w:r w:rsidRPr="007512A5">
              <w:rPr>
                <w:rFonts w:asciiTheme="minorHAnsi" w:hAnsiTheme="minorHAnsi" w:cstheme="minorHAnsi"/>
              </w:rPr>
              <w:t>a</w:t>
            </w:r>
            <w:r w:rsidR="0038624F">
              <w:rPr>
                <w:rFonts w:asciiTheme="minorHAnsi" w:hAnsiTheme="minorHAnsi" w:cstheme="minorHAnsi"/>
              </w:rPr>
              <w:t>s</w:t>
            </w:r>
            <w:r w:rsidRPr="007512A5">
              <w:rPr>
                <w:rFonts w:asciiTheme="minorHAnsi" w:hAnsiTheme="minorHAnsi" w:cstheme="minorHAnsi"/>
              </w:rPr>
              <w:t xml:space="preserve"> empresas que contrataram. Empresários com duvidas e/ou com discordância devem entrar em contato com o Gilcindo ou com Coordenador do APL de Alumínios, Ademar Pastre.</w:t>
            </w:r>
          </w:p>
        </w:tc>
      </w:tr>
    </w:tbl>
    <w:p w:rsidR="00C83A45" w:rsidRDefault="006D0D59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  <w:r w:rsidRPr="00426CFD">
        <w:rPr>
          <w:rFonts w:asciiTheme="minorHAnsi" w:hAnsiTheme="minorHAnsi" w:cstheme="minorHAnsi"/>
        </w:rPr>
        <w:t xml:space="preserve">       </w:t>
      </w: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EC3495" w:rsidRDefault="00EC349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C83A45" w:rsidRDefault="00C83A45" w:rsidP="007A7384">
      <w:pPr>
        <w:tabs>
          <w:tab w:val="left" w:pos="-426"/>
          <w:tab w:val="left" w:pos="-180"/>
        </w:tabs>
        <w:spacing w:line="276" w:lineRule="auto"/>
        <w:ind w:left="708"/>
        <w:rPr>
          <w:rFonts w:asciiTheme="minorHAnsi" w:hAnsiTheme="minorHAnsi" w:cstheme="minorHAnsi"/>
        </w:rPr>
      </w:pPr>
    </w:p>
    <w:p w:rsidR="006D0D59" w:rsidRDefault="00C83A45" w:rsidP="00C83A45">
      <w:pPr>
        <w:tabs>
          <w:tab w:val="left" w:pos="-426"/>
          <w:tab w:val="left" w:pos="-180"/>
        </w:tabs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  <w:r w:rsidRPr="00C83A45">
        <w:rPr>
          <w:rFonts w:asciiTheme="minorHAnsi" w:hAnsiTheme="minorHAnsi" w:cstheme="minorHAnsi"/>
          <w:b/>
        </w:rPr>
        <w:lastRenderedPageBreak/>
        <w:t xml:space="preserve">ANEXO </w:t>
      </w:r>
      <w:proofErr w:type="gramStart"/>
      <w:r w:rsidRPr="00C83A45">
        <w:rPr>
          <w:rFonts w:asciiTheme="minorHAnsi" w:hAnsiTheme="minorHAnsi" w:cstheme="minorHAnsi"/>
          <w:b/>
        </w:rPr>
        <w:t>1</w:t>
      </w:r>
      <w:proofErr w:type="gramEnd"/>
    </w:p>
    <w:p w:rsidR="00C83A45" w:rsidRPr="00C83A45" w:rsidRDefault="00C83A45" w:rsidP="00C83A45">
      <w:pPr>
        <w:tabs>
          <w:tab w:val="left" w:pos="-426"/>
          <w:tab w:val="left" w:pos="-180"/>
        </w:tabs>
        <w:spacing w:line="276" w:lineRule="auto"/>
        <w:ind w:left="708"/>
        <w:jc w:val="center"/>
        <w:rPr>
          <w:rFonts w:asciiTheme="minorHAnsi" w:hAnsiTheme="minorHAnsi" w:cstheme="minorHAnsi"/>
          <w:b/>
        </w:rPr>
      </w:pPr>
    </w:p>
    <w:p w:rsidR="006D0D59" w:rsidRPr="00D0764D" w:rsidRDefault="006D0D59" w:rsidP="007A7384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426CFD">
        <w:rPr>
          <w:rFonts w:asciiTheme="minorHAnsi" w:hAnsiTheme="minorHAnsi" w:cstheme="minorHAnsi"/>
          <w:b/>
          <w:bCs/>
          <w:color w:val="auto"/>
          <w:sz w:val="22"/>
          <w:szCs w:val="22"/>
        </w:rPr>
        <w:t>DEFINIÇÃO DA LINHA INDUSTRIAL</w:t>
      </w:r>
    </w:p>
    <w:tbl>
      <w:tblPr>
        <w:tblW w:w="104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2551"/>
        <w:gridCol w:w="1237"/>
        <w:gridCol w:w="907"/>
        <w:gridCol w:w="965"/>
        <w:gridCol w:w="3652"/>
      </w:tblGrid>
      <w:tr w:rsidR="006D0D59" w:rsidRPr="00D0764D" w:rsidTr="00C83A45">
        <w:trPr>
          <w:trHeight w:val="216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FAMÍLIA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TIPOS DE UTENSÍLIOS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É considerado industrial?</w:t>
            </w:r>
          </w:p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(SIM)</w:t>
            </w:r>
          </w:p>
        </w:tc>
        <w:tc>
          <w:tcPr>
            <w:tcW w:w="1872" w:type="dxa"/>
            <w:gridSpan w:val="2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Maior ou igual a: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OBSERVAÇÕES/JUSTIFICATIVA</w:t>
            </w:r>
          </w:p>
        </w:tc>
      </w:tr>
      <w:tr w:rsidR="006D0D59" w:rsidRPr="00D0764D" w:rsidTr="00C83A45">
        <w:trPr>
          <w:trHeight w:val="216"/>
        </w:trPr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Ø (cm)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Volume (dm3)</w:t>
            </w:r>
          </w:p>
        </w:tc>
        <w:tc>
          <w:tcPr>
            <w:tcW w:w="3652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Abafador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Assadeira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30x45x5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7,0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Churrasqueira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Forma (redonda)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7,0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Formas de pizza Fechadas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Formas para fonte direta de calor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Marmita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Merendeira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Tabuleiro 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Torteira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30Ø</w:t>
            </w:r>
            <w:proofErr w:type="gramEnd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H5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Bifeteira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40Ø</w:t>
            </w:r>
            <w:proofErr w:type="gramEnd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ou 30x45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Bistequeira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40Ø</w:t>
            </w:r>
            <w:proofErr w:type="gramEnd"/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ou 30x45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Crepeira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Frigideira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743154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30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</w:t>
            </w:r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</w:t>
            </w:r>
            <w:proofErr w:type="gramEnd"/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Omeleteira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Fritadeira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743154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28 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h</w:t>
            </w:r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</w:t>
            </w:r>
            <w:proofErr w:type="gramEnd"/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highlight w:val="yellow"/>
              </w:rPr>
              <w:t>h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Paejeira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743154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32 h</w:t>
            </w:r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Panquequeira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Tapioqueira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Wok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743154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32 h</w:t>
            </w:r>
            <w:r w:rsidR="006D0D59"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Bule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16 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Cafeteira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Caneca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Chaleira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Fervedor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rPr>
          <w:trHeight w:val="245"/>
        </w:trPr>
        <w:tc>
          <w:tcPr>
            <w:tcW w:w="1135" w:type="dxa"/>
            <w:vMerge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Leiteira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 w:val="restart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Banho-maria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Caçarola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Caldeirão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8,0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Espagueteira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Molheira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22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Cuscuzeira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Cozedor a vapor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Panela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Papeira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Pipoqueira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Pudinzeiro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24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D0D59" w:rsidRPr="00D0764D" w:rsidTr="00C83A45">
        <w:tc>
          <w:tcPr>
            <w:tcW w:w="1135" w:type="dxa"/>
            <w:vMerge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Tacho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26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6D0D59" w:rsidRPr="00D0764D" w:rsidRDefault="006D0D59" w:rsidP="007A738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D0764D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6,0</w:t>
            </w:r>
          </w:p>
        </w:tc>
        <w:tc>
          <w:tcPr>
            <w:tcW w:w="3652" w:type="dxa"/>
            <w:shd w:val="clear" w:color="auto" w:fill="auto"/>
          </w:tcPr>
          <w:p w:rsidR="006D0D59" w:rsidRPr="00D0764D" w:rsidRDefault="006D0D59" w:rsidP="007A7384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F467BF" w:rsidRPr="00457BB7" w:rsidRDefault="00F467BF" w:rsidP="00AF79EF">
      <w:pPr>
        <w:tabs>
          <w:tab w:val="left" w:pos="-426"/>
          <w:tab w:val="left" w:pos="-180"/>
        </w:tabs>
        <w:spacing w:line="276" w:lineRule="auto"/>
        <w:rPr>
          <w:rFonts w:asciiTheme="minorHAnsi" w:hAnsiTheme="minorHAnsi" w:cstheme="minorHAnsi"/>
          <w:b/>
        </w:rPr>
      </w:pPr>
    </w:p>
    <w:sectPr w:rsidR="00F467BF" w:rsidRPr="00457BB7" w:rsidSect="00D80E4D">
      <w:headerReference w:type="default" r:id="rId9"/>
      <w:footerReference w:type="default" r:id="rId10"/>
      <w:pgSz w:w="11906" w:h="16838"/>
      <w:pgMar w:top="1417" w:right="1701" w:bottom="1417" w:left="1701" w:header="284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872" w:rsidRDefault="00354872" w:rsidP="006C529B">
      <w:r>
        <w:separator/>
      </w:r>
    </w:p>
  </w:endnote>
  <w:endnote w:type="continuationSeparator" w:id="0">
    <w:p w:rsidR="00354872" w:rsidRDefault="00354872" w:rsidP="006C5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4D" w:rsidRPr="00410EC1" w:rsidRDefault="00EF1B21" w:rsidP="00EF1B21">
    <w:pPr>
      <w:pStyle w:val="Rodap"/>
      <w:tabs>
        <w:tab w:val="left" w:pos="1276"/>
        <w:tab w:val="left" w:pos="5529"/>
      </w:tabs>
      <w:rPr>
        <w:sz w:val="18"/>
        <w:szCs w:val="18"/>
      </w:rPr>
    </w:pPr>
    <w:r>
      <w:rPr>
        <w:rFonts w:asciiTheme="minorHAnsi" w:hAnsiTheme="minorHAnsi" w:cstheme="minorBidi"/>
        <w:sz w:val="18"/>
        <w:szCs w:val="18"/>
      </w:rPr>
      <w:tab/>
      <w:t xml:space="preserve">Site: </w:t>
    </w:r>
    <w:hyperlink r:id="rId1" w:history="1">
      <w:r w:rsidRPr="00496C9E">
        <w:rPr>
          <w:rStyle w:val="Hyperlink"/>
          <w:rFonts w:asciiTheme="minorHAnsi" w:hAnsiTheme="minorHAnsi" w:cstheme="minorBidi"/>
          <w:sz w:val="18"/>
          <w:szCs w:val="18"/>
        </w:rPr>
        <w:t>www.aplaluminios.com.br</w:t>
      </w:r>
    </w:hyperlink>
    <w:r>
      <w:rPr>
        <w:rFonts w:asciiTheme="minorHAnsi" w:hAnsiTheme="minorHAnsi" w:cstheme="minorBidi"/>
        <w:sz w:val="18"/>
        <w:szCs w:val="18"/>
      </w:rPr>
      <w:t xml:space="preserve"> </w:t>
    </w:r>
    <w:r>
      <w:rPr>
        <w:rFonts w:asciiTheme="minorHAnsi" w:hAnsiTheme="minorHAnsi" w:cstheme="minorBidi"/>
        <w:sz w:val="18"/>
        <w:szCs w:val="18"/>
      </w:rPr>
      <w:tab/>
    </w:r>
    <w:r>
      <w:rPr>
        <w:rFonts w:asciiTheme="minorHAnsi" w:hAnsiTheme="minorHAnsi" w:cstheme="minorBidi"/>
        <w:sz w:val="18"/>
        <w:szCs w:val="18"/>
      </w:rPr>
      <w:tab/>
      <w:t xml:space="preserve">e-mail: </w:t>
    </w:r>
    <w:r w:rsidR="00410EC1">
      <w:rPr>
        <w:rFonts w:asciiTheme="minorHAnsi" w:hAnsiTheme="minorHAnsi" w:cstheme="minorBidi"/>
        <w:sz w:val="18"/>
        <w:szCs w:val="18"/>
      </w:rPr>
      <w:t xml:space="preserve"> </w:t>
    </w:r>
    <w:hyperlink r:id="rId2" w:history="1">
      <w:r w:rsidR="00D80E4D" w:rsidRPr="00410EC1">
        <w:rPr>
          <w:rStyle w:val="Hyperlink"/>
          <w:sz w:val="18"/>
          <w:szCs w:val="18"/>
        </w:rPr>
        <w:t>aplaluminios@hotmail.com</w:t>
      </w:r>
    </w:hyperlink>
    <w:r w:rsidR="00D80E4D" w:rsidRPr="00410EC1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872" w:rsidRDefault="00354872" w:rsidP="006C529B">
      <w:r>
        <w:separator/>
      </w:r>
    </w:p>
  </w:footnote>
  <w:footnote w:type="continuationSeparator" w:id="0">
    <w:p w:rsidR="00354872" w:rsidRDefault="00354872" w:rsidP="006C5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29B" w:rsidRDefault="006C529B" w:rsidP="006C529B">
    <w:pPr>
      <w:jc w:val="center"/>
      <w:rPr>
        <w:b/>
        <w:i/>
        <w:snapToGrid w:val="0"/>
        <w:color w:val="333399"/>
        <w:szCs w:val="24"/>
      </w:rPr>
    </w:pPr>
    <w:r>
      <w:rPr>
        <w:b/>
        <w:i/>
        <w:noProof/>
        <w:color w:val="333399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-411480</wp:posOffset>
          </wp:positionV>
          <wp:extent cx="7524750" cy="800100"/>
          <wp:effectExtent l="19050" t="0" r="0" b="0"/>
          <wp:wrapSquare wrapText="bothSides"/>
          <wp:docPr id="2" name="Imagem 2" descr="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97BC2">
      <w:rPr>
        <w:b/>
        <w:i/>
        <w:snapToGrid w:val="0"/>
        <w:color w:val="333399"/>
        <w:szCs w:val="24"/>
      </w:rPr>
      <w:t>APL Ut</w:t>
    </w:r>
    <w:r>
      <w:rPr>
        <w:b/>
        <w:i/>
        <w:snapToGrid w:val="0"/>
        <w:color w:val="333399"/>
        <w:szCs w:val="24"/>
      </w:rPr>
      <w:t xml:space="preserve">ensílios Domésticos e Produtos </w:t>
    </w:r>
    <w:r w:rsidRPr="00497BC2">
      <w:rPr>
        <w:b/>
        <w:i/>
        <w:snapToGrid w:val="0"/>
        <w:color w:val="333399"/>
        <w:szCs w:val="24"/>
      </w:rPr>
      <w:t>em Alumínio no Sudoeste</w:t>
    </w:r>
  </w:p>
  <w:p w:rsidR="006C529B" w:rsidRDefault="006C529B">
    <w:pPr>
      <w:pStyle w:val="Cabealho"/>
    </w:pPr>
  </w:p>
  <w:p w:rsidR="006C529B" w:rsidRDefault="006C529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65FA"/>
    <w:multiLevelType w:val="hybridMultilevel"/>
    <w:tmpl w:val="E6A0294A"/>
    <w:lvl w:ilvl="0" w:tplc="0416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1B622516"/>
    <w:multiLevelType w:val="hybridMultilevel"/>
    <w:tmpl w:val="734CBD2C"/>
    <w:lvl w:ilvl="0" w:tplc="DDACA7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6105D"/>
    <w:multiLevelType w:val="hybridMultilevel"/>
    <w:tmpl w:val="92F40A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A666B"/>
    <w:multiLevelType w:val="hybridMultilevel"/>
    <w:tmpl w:val="BDA04358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93FD3"/>
    <w:multiLevelType w:val="hybridMultilevel"/>
    <w:tmpl w:val="A0403AE8"/>
    <w:lvl w:ilvl="0" w:tplc="0416000D">
      <w:start w:val="1"/>
      <w:numFmt w:val="bullet"/>
      <w:lvlText w:val=""/>
      <w:lvlJc w:val="left"/>
      <w:pPr>
        <w:ind w:left="9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5">
    <w:nsid w:val="32E70EA5"/>
    <w:multiLevelType w:val="hybridMultilevel"/>
    <w:tmpl w:val="2ACE7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25663"/>
    <w:multiLevelType w:val="hybridMultilevel"/>
    <w:tmpl w:val="E0DCF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A380F"/>
    <w:multiLevelType w:val="hybridMultilevel"/>
    <w:tmpl w:val="A0F67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FF5AF3"/>
    <w:multiLevelType w:val="hybridMultilevel"/>
    <w:tmpl w:val="43AA37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31813"/>
    <w:multiLevelType w:val="hybridMultilevel"/>
    <w:tmpl w:val="CEB0D878"/>
    <w:lvl w:ilvl="0" w:tplc="33966B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B159D"/>
    <w:multiLevelType w:val="hybridMultilevel"/>
    <w:tmpl w:val="D95C3148"/>
    <w:lvl w:ilvl="0" w:tplc="0416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1">
    <w:nsid w:val="786D3765"/>
    <w:multiLevelType w:val="hybridMultilevel"/>
    <w:tmpl w:val="9F064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F6B17"/>
    <w:multiLevelType w:val="hybridMultilevel"/>
    <w:tmpl w:val="3D566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35BBB"/>
    <w:rsid w:val="00001910"/>
    <w:rsid w:val="00014FF3"/>
    <w:rsid w:val="00043ACD"/>
    <w:rsid w:val="0009229A"/>
    <w:rsid w:val="000A5811"/>
    <w:rsid w:val="000C312D"/>
    <w:rsid w:val="00103E70"/>
    <w:rsid w:val="001426F0"/>
    <w:rsid w:val="0017099F"/>
    <w:rsid w:val="002914AE"/>
    <w:rsid w:val="00292E6D"/>
    <w:rsid w:val="002F3E30"/>
    <w:rsid w:val="00354872"/>
    <w:rsid w:val="0037091C"/>
    <w:rsid w:val="0038624F"/>
    <w:rsid w:val="003A39DA"/>
    <w:rsid w:val="003D782C"/>
    <w:rsid w:val="003E1C71"/>
    <w:rsid w:val="00400FB1"/>
    <w:rsid w:val="00402407"/>
    <w:rsid w:val="00410EC1"/>
    <w:rsid w:val="00426CFD"/>
    <w:rsid w:val="004328FF"/>
    <w:rsid w:val="00457BB7"/>
    <w:rsid w:val="00474A8C"/>
    <w:rsid w:val="00491F22"/>
    <w:rsid w:val="005354BC"/>
    <w:rsid w:val="00535893"/>
    <w:rsid w:val="00544DD9"/>
    <w:rsid w:val="00567572"/>
    <w:rsid w:val="005778F3"/>
    <w:rsid w:val="005925D9"/>
    <w:rsid w:val="005968FB"/>
    <w:rsid w:val="005A1558"/>
    <w:rsid w:val="005D5405"/>
    <w:rsid w:val="00610DE1"/>
    <w:rsid w:val="006218DF"/>
    <w:rsid w:val="006647BC"/>
    <w:rsid w:val="00664C37"/>
    <w:rsid w:val="00692541"/>
    <w:rsid w:val="006C10DD"/>
    <w:rsid w:val="006C529B"/>
    <w:rsid w:val="006C6ED6"/>
    <w:rsid w:val="006D0D59"/>
    <w:rsid w:val="00700EE0"/>
    <w:rsid w:val="00716BC6"/>
    <w:rsid w:val="00743154"/>
    <w:rsid w:val="007512A5"/>
    <w:rsid w:val="00775BA1"/>
    <w:rsid w:val="00781A73"/>
    <w:rsid w:val="007A7384"/>
    <w:rsid w:val="007E0705"/>
    <w:rsid w:val="007F6B54"/>
    <w:rsid w:val="00811445"/>
    <w:rsid w:val="00830373"/>
    <w:rsid w:val="0084037B"/>
    <w:rsid w:val="00881762"/>
    <w:rsid w:val="008F47ED"/>
    <w:rsid w:val="00945494"/>
    <w:rsid w:val="0097642B"/>
    <w:rsid w:val="009B7247"/>
    <w:rsid w:val="009F1C3F"/>
    <w:rsid w:val="009F35DE"/>
    <w:rsid w:val="00A66F3C"/>
    <w:rsid w:val="00A845C0"/>
    <w:rsid w:val="00AB55C3"/>
    <w:rsid w:val="00AE3231"/>
    <w:rsid w:val="00AF0DED"/>
    <w:rsid w:val="00AF228A"/>
    <w:rsid w:val="00AF79EF"/>
    <w:rsid w:val="00B0251A"/>
    <w:rsid w:val="00B1301C"/>
    <w:rsid w:val="00B35BBB"/>
    <w:rsid w:val="00B61608"/>
    <w:rsid w:val="00BA79DA"/>
    <w:rsid w:val="00C37982"/>
    <w:rsid w:val="00C83A45"/>
    <w:rsid w:val="00D01C90"/>
    <w:rsid w:val="00D0764D"/>
    <w:rsid w:val="00D56A8F"/>
    <w:rsid w:val="00D80E4D"/>
    <w:rsid w:val="00D91219"/>
    <w:rsid w:val="00D93704"/>
    <w:rsid w:val="00E1044E"/>
    <w:rsid w:val="00E20FDB"/>
    <w:rsid w:val="00E31A96"/>
    <w:rsid w:val="00E35347"/>
    <w:rsid w:val="00E96353"/>
    <w:rsid w:val="00E97486"/>
    <w:rsid w:val="00E9759F"/>
    <w:rsid w:val="00EA6D89"/>
    <w:rsid w:val="00EC3495"/>
    <w:rsid w:val="00EF1B21"/>
    <w:rsid w:val="00F064E5"/>
    <w:rsid w:val="00F467BF"/>
    <w:rsid w:val="00F735B7"/>
    <w:rsid w:val="00FF1486"/>
    <w:rsid w:val="00FF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BB"/>
    <w:pPr>
      <w:spacing w:after="0"/>
      <w:jc w:val="left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0D59"/>
    <w:pPr>
      <w:autoSpaceDE w:val="0"/>
      <w:autoSpaceDN w:val="0"/>
      <w:adjustRightInd w:val="0"/>
      <w:spacing w:after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C52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529B"/>
    <w:rPr>
      <w:rFonts w:ascii="Calibri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C52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529B"/>
    <w:rPr>
      <w:rFonts w:ascii="Calibri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29B"/>
    <w:rPr>
      <w:rFonts w:ascii="Tahom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6C529B"/>
    <w:rPr>
      <w:b/>
      <w:bCs/>
    </w:rPr>
  </w:style>
  <w:style w:type="character" w:styleId="Hyperlink">
    <w:name w:val="Hyperlink"/>
    <w:basedOn w:val="Fontepargpadro"/>
    <w:rsid w:val="00E96353"/>
    <w:rPr>
      <w:color w:val="0000FF"/>
      <w:u w:val="single"/>
    </w:rPr>
  </w:style>
  <w:style w:type="character" w:customStyle="1" w:styleId="empresa1">
    <w:name w:val="empresa1"/>
    <w:basedOn w:val="Fontepargpadro"/>
    <w:rsid w:val="00E96353"/>
  </w:style>
  <w:style w:type="paragraph" w:styleId="PargrafodaLista">
    <w:name w:val="List Paragraph"/>
    <w:basedOn w:val="Normal"/>
    <w:uiPriority w:val="34"/>
    <w:qFormat/>
    <w:rsid w:val="00E96353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laluminios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laluminios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laluminios@hotmail.com" TargetMode="External"/><Relationship Id="rId1" Type="http://schemas.openxmlformats.org/officeDocument/2006/relationships/hyperlink" Target="http://www.aplaluminio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828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LCasiraghi</dc:creator>
  <cp:lastModifiedBy>Letícia</cp:lastModifiedBy>
  <cp:revision>75</cp:revision>
  <dcterms:created xsi:type="dcterms:W3CDTF">2013-09-27T20:50:00Z</dcterms:created>
  <dcterms:modified xsi:type="dcterms:W3CDTF">2013-10-02T00:12:00Z</dcterms:modified>
</cp:coreProperties>
</file>